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15CBD" w14:textId="01A985F9" w:rsidR="00481340" w:rsidRPr="0069172C" w:rsidRDefault="000E1F0F" w:rsidP="000E1F0F">
      <w:pPr>
        <w:pStyle w:val="13"/>
        <w:tabs>
          <w:tab w:val="left" w:pos="993"/>
        </w:tabs>
        <w:rPr>
          <w:b/>
          <w:bCs/>
          <w:sz w:val="22"/>
          <w:szCs w:val="22"/>
        </w:rPr>
      </w:pPr>
      <w:r>
        <w:rPr>
          <w:b/>
          <w:bCs/>
          <w:sz w:val="22"/>
          <w:szCs w:val="22"/>
        </w:rPr>
        <w:t xml:space="preserve">                                        </w:t>
      </w:r>
      <w:r w:rsidR="00481340" w:rsidRPr="0069172C">
        <w:rPr>
          <w:b/>
          <w:bCs/>
          <w:sz w:val="22"/>
          <w:szCs w:val="22"/>
        </w:rPr>
        <w:t>ДОГОВОР</w:t>
      </w:r>
      <w:r w:rsidR="00EB56A8" w:rsidRPr="0069172C">
        <w:rPr>
          <w:b/>
          <w:bCs/>
          <w:sz w:val="22"/>
          <w:szCs w:val="22"/>
        </w:rPr>
        <w:t xml:space="preserve"> </w:t>
      </w:r>
      <w:r w:rsidR="00481340" w:rsidRPr="0069172C">
        <w:rPr>
          <w:b/>
          <w:bCs/>
          <w:sz w:val="22"/>
          <w:szCs w:val="22"/>
        </w:rPr>
        <w:t xml:space="preserve">ОБ ОБРАЗОВАНИИ № </w:t>
      </w:r>
    </w:p>
    <w:p w14:paraId="15095A60" w14:textId="0D9F534B" w:rsidR="00890A55" w:rsidRDefault="009A631E" w:rsidP="001A6921">
      <w:pPr>
        <w:pStyle w:val="13"/>
        <w:tabs>
          <w:tab w:val="left" w:pos="993"/>
        </w:tabs>
        <w:ind w:left="0"/>
        <w:jc w:val="center"/>
        <w:rPr>
          <w:b/>
          <w:bCs/>
          <w:sz w:val="22"/>
          <w:szCs w:val="22"/>
        </w:rPr>
      </w:pPr>
      <w:r>
        <w:rPr>
          <w:b/>
          <w:bCs/>
          <w:sz w:val="22"/>
          <w:szCs w:val="22"/>
        </w:rPr>
        <w:t>на оказание образовательных услуг</w:t>
      </w:r>
    </w:p>
    <w:p w14:paraId="344B0BBC" w14:textId="1A7543CF" w:rsidR="009A631E" w:rsidRPr="0069172C" w:rsidRDefault="009A631E" w:rsidP="001A6921">
      <w:pPr>
        <w:pStyle w:val="13"/>
        <w:tabs>
          <w:tab w:val="left" w:pos="993"/>
        </w:tabs>
        <w:ind w:left="0"/>
        <w:jc w:val="center"/>
        <w:rPr>
          <w:sz w:val="22"/>
          <w:szCs w:val="22"/>
        </w:rPr>
      </w:pPr>
      <w:r>
        <w:rPr>
          <w:b/>
          <w:bCs/>
          <w:sz w:val="22"/>
          <w:szCs w:val="22"/>
        </w:rPr>
        <w:t>(профессиональная переподготовка)</w:t>
      </w:r>
    </w:p>
    <w:p w14:paraId="22DCC13C" w14:textId="77777777" w:rsidR="00890A55" w:rsidRPr="0069172C" w:rsidRDefault="00890A55">
      <w:pPr>
        <w:pStyle w:val="ConsPlusTitle"/>
        <w:spacing w:line="276" w:lineRule="auto"/>
        <w:ind w:right="-1"/>
        <w:jc w:val="center"/>
        <w:rPr>
          <w:rFonts w:ascii="Times New Roman" w:hAnsi="Times New Roman" w:cs="Times New Roman"/>
          <w:b w:val="0"/>
          <w:bCs w:val="0"/>
          <w:sz w:val="22"/>
          <w:szCs w:val="22"/>
        </w:rPr>
      </w:pPr>
    </w:p>
    <w:tbl>
      <w:tblPr>
        <w:tblW w:w="0" w:type="auto"/>
        <w:tblLayout w:type="fixed"/>
        <w:tblLook w:val="0000" w:firstRow="0" w:lastRow="0" w:firstColumn="0" w:lastColumn="0" w:noHBand="0" w:noVBand="0"/>
      </w:tblPr>
      <w:tblGrid>
        <w:gridCol w:w="3190"/>
        <w:gridCol w:w="3218"/>
        <w:gridCol w:w="3623"/>
      </w:tblGrid>
      <w:tr w:rsidR="00890A55" w:rsidRPr="0069172C" w14:paraId="1DC02A1F" w14:textId="77777777">
        <w:tc>
          <w:tcPr>
            <w:tcW w:w="3190" w:type="dxa"/>
            <w:shd w:val="clear" w:color="auto" w:fill="auto"/>
          </w:tcPr>
          <w:p w14:paraId="09EDE2A8" w14:textId="77777777" w:rsidR="00890A55" w:rsidRPr="0069172C" w:rsidRDefault="00586F95" w:rsidP="009A3922">
            <w:pPr>
              <w:pStyle w:val="ConsPlusTitle"/>
              <w:spacing w:line="276" w:lineRule="auto"/>
              <w:ind w:right="-1"/>
              <w:rPr>
                <w:rFonts w:ascii="Times New Roman" w:hAnsi="Times New Roman" w:cs="Times New Roman"/>
                <w:b w:val="0"/>
                <w:bCs w:val="0"/>
                <w:sz w:val="22"/>
                <w:szCs w:val="22"/>
              </w:rPr>
            </w:pPr>
            <w:r w:rsidRPr="0069172C">
              <w:rPr>
                <w:rFonts w:ascii="Times New Roman" w:hAnsi="Times New Roman" w:cs="Times New Roman"/>
                <w:b w:val="0"/>
                <w:bCs w:val="0"/>
                <w:sz w:val="22"/>
                <w:szCs w:val="22"/>
              </w:rPr>
              <w:t xml:space="preserve">г. </w:t>
            </w:r>
            <w:r w:rsidR="009A3922" w:rsidRPr="0069172C">
              <w:rPr>
                <w:rFonts w:ascii="Times New Roman" w:hAnsi="Times New Roman" w:cs="Times New Roman"/>
                <w:b w:val="0"/>
                <w:bCs w:val="0"/>
                <w:sz w:val="22"/>
                <w:szCs w:val="22"/>
              </w:rPr>
              <w:t>Владивосток</w:t>
            </w:r>
          </w:p>
        </w:tc>
        <w:tc>
          <w:tcPr>
            <w:tcW w:w="3218" w:type="dxa"/>
            <w:shd w:val="clear" w:color="auto" w:fill="auto"/>
          </w:tcPr>
          <w:p w14:paraId="061D01EE" w14:textId="77777777" w:rsidR="00890A55" w:rsidRPr="0069172C" w:rsidRDefault="00890A55">
            <w:pPr>
              <w:pStyle w:val="ConsPlusTitle"/>
              <w:snapToGrid w:val="0"/>
              <w:spacing w:line="276" w:lineRule="auto"/>
              <w:ind w:right="-1"/>
              <w:jc w:val="center"/>
              <w:rPr>
                <w:rFonts w:ascii="Times New Roman" w:hAnsi="Times New Roman" w:cs="Times New Roman"/>
                <w:b w:val="0"/>
                <w:bCs w:val="0"/>
                <w:sz w:val="22"/>
                <w:szCs w:val="22"/>
              </w:rPr>
            </w:pPr>
          </w:p>
        </w:tc>
        <w:tc>
          <w:tcPr>
            <w:tcW w:w="3623" w:type="dxa"/>
            <w:shd w:val="clear" w:color="auto" w:fill="auto"/>
          </w:tcPr>
          <w:p w14:paraId="21DFB219" w14:textId="3630427A" w:rsidR="00890A55" w:rsidRPr="0069172C" w:rsidRDefault="00890A55" w:rsidP="00923E56">
            <w:pPr>
              <w:pStyle w:val="ConsPlusTitle"/>
              <w:spacing w:line="276" w:lineRule="auto"/>
              <w:ind w:right="-1"/>
              <w:jc w:val="right"/>
              <w:rPr>
                <w:rFonts w:ascii="Times New Roman" w:hAnsi="Times New Roman" w:cs="Times New Roman"/>
                <w:sz w:val="22"/>
                <w:szCs w:val="22"/>
              </w:rPr>
            </w:pPr>
            <w:r w:rsidRPr="0069172C">
              <w:rPr>
                <w:rFonts w:ascii="Times New Roman" w:hAnsi="Times New Roman" w:cs="Times New Roman"/>
                <w:b w:val="0"/>
                <w:bCs w:val="0"/>
                <w:sz w:val="22"/>
                <w:szCs w:val="22"/>
              </w:rPr>
              <w:t>«</w:t>
            </w:r>
            <w:r w:rsidR="00923E56">
              <w:rPr>
                <w:rFonts w:ascii="Times New Roman" w:hAnsi="Times New Roman" w:cs="Times New Roman"/>
                <w:b w:val="0"/>
                <w:bCs w:val="0"/>
                <w:sz w:val="22"/>
                <w:szCs w:val="22"/>
              </w:rPr>
              <w:t>___</w:t>
            </w:r>
            <w:r w:rsidR="0096178E">
              <w:rPr>
                <w:rFonts w:ascii="Times New Roman" w:hAnsi="Times New Roman" w:cs="Times New Roman"/>
                <w:b w:val="0"/>
                <w:bCs w:val="0"/>
                <w:sz w:val="22"/>
                <w:szCs w:val="22"/>
                <w:lang w:val="en-US"/>
              </w:rPr>
              <w:t xml:space="preserve"> </w:t>
            </w:r>
            <w:r w:rsidRPr="0069172C">
              <w:rPr>
                <w:rFonts w:ascii="Times New Roman" w:hAnsi="Times New Roman" w:cs="Times New Roman"/>
                <w:b w:val="0"/>
                <w:bCs w:val="0"/>
                <w:sz w:val="22"/>
                <w:szCs w:val="22"/>
              </w:rPr>
              <w:t xml:space="preserve">» </w:t>
            </w:r>
            <w:r w:rsidR="00923E56">
              <w:rPr>
                <w:rFonts w:ascii="Times New Roman" w:hAnsi="Times New Roman" w:cs="Times New Roman"/>
                <w:b w:val="0"/>
                <w:bCs w:val="0"/>
                <w:sz w:val="22"/>
                <w:szCs w:val="22"/>
              </w:rPr>
              <w:t>________________</w:t>
            </w:r>
            <w:r w:rsidR="000309A1">
              <w:rPr>
                <w:rFonts w:ascii="Times New Roman" w:hAnsi="Times New Roman" w:cs="Times New Roman"/>
                <w:b w:val="0"/>
                <w:bCs w:val="0"/>
                <w:sz w:val="22"/>
                <w:szCs w:val="22"/>
              </w:rPr>
              <w:t xml:space="preserve"> </w:t>
            </w:r>
            <w:r w:rsidR="0096178E">
              <w:rPr>
                <w:rFonts w:ascii="Times New Roman" w:hAnsi="Times New Roman" w:cs="Times New Roman"/>
                <w:b w:val="0"/>
                <w:bCs w:val="0"/>
                <w:sz w:val="22"/>
                <w:szCs w:val="22"/>
                <w:lang w:val="en-US"/>
              </w:rPr>
              <w:t xml:space="preserve"> </w:t>
            </w:r>
            <w:r w:rsidRPr="0069172C">
              <w:rPr>
                <w:rFonts w:ascii="Times New Roman" w:hAnsi="Times New Roman" w:cs="Times New Roman"/>
                <w:b w:val="0"/>
                <w:bCs w:val="0"/>
                <w:sz w:val="22"/>
                <w:szCs w:val="22"/>
              </w:rPr>
              <w:t>20</w:t>
            </w:r>
            <w:r w:rsidR="009A3922" w:rsidRPr="0069172C">
              <w:rPr>
                <w:rFonts w:ascii="Times New Roman" w:hAnsi="Times New Roman" w:cs="Times New Roman"/>
                <w:b w:val="0"/>
                <w:bCs w:val="0"/>
                <w:sz w:val="22"/>
                <w:szCs w:val="22"/>
              </w:rPr>
              <w:t>2</w:t>
            </w:r>
            <w:r w:rsidR="0096178E">
              <w:rPr>
                <w:rFonts w:ascii="Times New Roman" w:hAnsi="Times New Roman" w:cs="Times New Roman"/>
                <w:b w:val="0"/>
                <w:bCs w:val="0"/>
                <w:sz w:val="22"/>
                <w:szCs w:val="22"/>
                <w:lang w:val="en-US"/>
              </w:rPr>
              <w:t>6</w:t>
            </w:r>
            <w:r w:rsidR="00D93EBE">
              <w:rPr>
                <w:rFonts w:ascii="Times New Roman" w:hAnsi="Times New Roman" w:cs="Times New Roman"/>
                <w:b w:val="0"/>
                <w:bCs w:val="0"/>
                <w:sz w:val="22"/>
                <w:szCs w:val="22"/>
              </w:rPr>
              <w:t xml:space="preserve"> </w:t>
            </w:r>
            <w:r w:rsidRPr="0069172C">
              <w:rPr>
                <w:rFonts w:ascii="Times New Roman" w:hAnsi="Times New Roman" w:cs="Times New Roman"/>
                <w:b w:val="0"/>
                <w:bCs w:val="0"/>
                <w:sz w:val="22"/>
                <w:szCs w:val="22"/>
              </w:rPr>
              <w:t>г.</w:t>
            </w:r>
          </w:p>
        </w:tc>
      </w:tr>
    </w:tbl>
    <w:p w14:paraId="701CB436" w14:textId="77777777" w:rsidR="00890A55" w:rsidRPr="0069172C" w:rsidRDefault="00890A55">
      <w:pPr>
        <w:pStyle w:val="ConsPlusTitle"/>
        <w:spacing w:line="276" w:lineRule="auto"/>
        <w:ind w:right="-1"/>
        <w:jc w:val="center"/>
        <w:rPr>
          <w:rFonts w:ascii="Times New Roman" w:hAnsi="Times New Roman" w:cs="Times New Roman"/>
          <w:b w:val="0"/>
          <w:bCs w:val="0"/>
          <w:sz w:val="22"/>
          <w:szCs w:val="22"/>
        </w:rPr>
      </w:pPr>
    </w:p>
    <w:p w14:paraId="183A6A5D" w14:textId="6B3EA6FE" w:rsidR="00890A55" w:rsidRPr="00C02C8B" w:rsidRDefault="004C354C" w:rsidP="0018695C">
      <w:pPr>
        <w:pStyle w:val="ConsPlusTitle"/>
        <w:spacing w:line="276" w:lineRule="auto"/>
        <w:ind w:firstLine="567"/>
        <w:jc w:val="both"/>
        <w:rPr>
          <w:rFonts w:ascii="Times New Roman" w:hAnsi="Times New Roman" w:cs="Times New Roman"/>
          <w:b w:val="0"/>
          <w:sz w:val="24"/>
          <w:szCs w:val="24"/>
        </w:rPr>
      </w:pPr>
      <w:r w:rsidRPr="00C02C8B">
        <w:rPr>
          <w:rFonts w:ascii="Times New Roman" w:hAnsi="Times New Roman" w:cs="Times New Roman"/>
          <w:sz w:val="24"/>
          <w:szCs w:val="24"/>
        </w:rPr>
        <w:t>Приморское краевое отделение Общероссийской общественной организации «Всероссийское добровольное пожарное</w:t>
      </w:r>
      <w:r w:rsidR="009A3922" w:rsidRPr="00C02C8B">
        <w:rPr>
          <w:rFonts w:ascii="Times New Roman" w:hAnsi="Times New Roman" w:cs="Times New Roman"/>
          <w:sz w:val="24"/>
          <w:szCs w:val="24"/>
        </w:rPr>
        <w:t xml:space="preserve"> общество», сокращенно ПКО «ВДПО»</w:t>
      </w:r>
      <w:r w:rsidR="009A3922" w:rsidRPr="00C02C8B">
        <w:rPr>
          <w:rFonts w:ascii="Times New Roman" w:hAnsi="Times New Roman" w:cs="Times New Roman"/>
          <w:bCs w:val="0"/>
          <w:sz w:val="24"/>
          <w:szCs w:val="24"/>
        </w:rPr>
        <w:t xml:space="preserve">, </w:t>
      </w:r>
      <w:r w:rsidR="009A3922" w:rsidRPr="00C02C8B">
        <w:rPr>
          <w:rFonts w:ascii="Times New Roman" w:hAnsi="Times New Roman" w:cs="Times New Roman"/>
          <w:b w:val="0"/>
          <w:bCs w:val="0"/>
          <w:sz w:val="24"/>
          <w:szCs w:val="24"/>
        </w:rPr>
        <w:t>именуемое в дальнейшем</w:t>
      </w:r>
      <w:r w:rsidR="009A3922" w:rsidRPr="00C02C8B">
        <w:rPr>
          <w:rFonts w:ascii="Times New Roman" w:hAnsi="Times New Roman" w:cs="Times New Roman"/>
          <w:bCs w:val="0"/>
          <w:sz w:val="24"/>
          <w:szCs w:val="24"/>
        </w:rPr>
        <w:t xml:space="preserve"> Исполнитель, </w:t>
      </w:r>
      <w:r w:rsidR="009A3922" w:rsidRPr="00C02C8B">
        <w:rPr>
          <w:rFonts w:ascii="Times New Roman" w:hAnsi="Times New Roman" w:cs="Times New Roman"/>
          <w:b w:val="0"/>
          <w:bCs w:val="0"/>
          <w:sz w:val="24"/>
          <w:szCs w:val="24"/>
        </w:rPr>
        <w:t xml:space="preserve">в лице </w:t>
      </w:r>
      <w:r w:rsidR="009A3922" w:rsidRPr="00C02C8B">
        <w:rPr>
          <w:rFonts w:ascii="Times New Roman" w:hAnsi="Times New Roman" w:cs="Times New Roman"/>
          <w:sz w:val="24"/>
          <w:szCs w:val="24"/>
        </w:rPr>
        <w:t xml:space="preserve">председателя </w:t>
      </w:r>
      <w:r w:rsidR="006A6167" w:rsidRPr="00C02C8B">
        <w:rPr>
          <w:rFonts w:ascii="Times New Roman" w:hAnsi="Times New Roman" w:cs="Times New Roman"/>
          <w:sz w:val="24"/>
          <w:szCs w:val="24"/>
        </w:rPr>
        <w:t>С</w:t>
      </w:r>
      <w:r w:rsidR="009A3922" w:rsidRPr="00C02C8B">
        <w:rPr>
          <w:rFonts w:ascii="Times New Roman" w:hAnsi="Times New Roman" w:cs="Times New Roman"/>
          <w:sz w:val="24"/>
          <w:szCs w:val="24"/>
        </w:rPr>
        <w:t xml:space="preserve">овета ПКО </w:t>
      </w:r>
      <w:r w:rsidR="00325568" w:rsidRPr="00C02C8B">
        <w:rPr>
          <w:rFonts w:ascii="Times New Roman" w:hAnsi="Times New Roman" w:cs="Times New Roman"/>
          <w:sz w:val="24"/>
          <w:szCs w:val="24"/>
        </w:rPr>
        <w:t>«</w:t>
      </w:r>
      <w:r w:rsidR="009A3922" w:rsidRPr="00C02C8B">
        <w:rPr>
          <w:rFonts w:ascii="Times New Roman" w:hAnsi="Times New Roman" w:cs="Times New Roman"/>
          <w:sz w:val="24"/>
          <w:szCs w:val="24"/>
        </w:rPr>
        <w:t>ВДПО</w:t>
      </w:r>
      <w:r w:rsidR="00325568" w:rsidRPr="00C02C8B">
        <w:rPr>
          <w:rFonts w:ascii="Times New Roman" w:hAnsi="Times New Roman" w:cs="Times New Roman"/>
          <w:sz w:val="24"/>
          <w:szCs w:val="24"/>
        </w:rPr>
        <w:t>»</w:t>
      </w:r>
      <w:r w:rsidR="009A3922" w:rsidRPr="00C02C8B">
        <w:rPr>
          <w:rFonts w:ascii="Times New Roman" w:hAnsi="Times New Roman" w:cs="Times New Roman"/>
          <w:sz w:val="24"/>
          <w:szCs w:val="24"/>
        </w:rPr>
        <w:t xml:space="preserve"> </w:t>
      </w:r>
      <w:r w:rsidR="0096178E" w:rsidRPr="00C02C8B">
        <w:rPr>
          <w:rFonts w:ascii="Times New Roman" w:hAnsi="Times New Roman" w:cs="Times New Roman"/>
          <w:sz w:val="24"/>
          <w:szCs w:val="24"/>
        </w:rPr>
        <w:t>Флоря Олега Владимировича</w:t>
      </w:r>
      <w:r w:rsidR="009A3922" w:rsidRPr="00C02C8B">
        <w:rPr>
          <w:rFonts w:ascii="Times New Roman" w:hAnsi="Times New Roman" w:cs="Times New Roman"/>
          <w:sz w:val="24"/>
          <w:szCs w:val="24"/>
        </w:rPr>
        <w:t>, дей</w:t>
      </w:r>
      <w:r w:rsidRPr="00C02C8B">
        <w:rPr>
          <w:rFonts w:ascii="Times New Roman" w:hAnsi="Times New Roman" w:cs="Times New Roman"/>
          <w:sz w:val="24"/>
          <w:szCs w:val="24"/>
        </w:rPr>
        <w:t>ствующе</w:t>
      </w:r>
      <w:r w:rsidR="007146A4" w:rsidRPr="00C02C8B">
        <w:rPr>
          <w:rFonts w:ascii="Times New Roman" w:hAnsi="Times New Roman" w:cs="Times New Roman"/>
          <w:sz w:val="24"/>
          <w:szCs w:val="24"/>
        </w:rPr>
        <w:t>го</w:t>
      </w:r>
      <w:r w:rsidRPr="00C02C8B">
        <w:rPr>
          <w:rFonts w:ascii="Times New Roman" w:hAnsi="Times New Roman" w:cs="Times New Roman"/>
          <w:sz w:val="24"/>
          <w:szCs w:val="24"/>
        </w:rPr>
        <w:t xml:space="preserve"> на основании Устава</w:t>
      </w:r>
      <w:r w:rsidR="003920AC" w:rsidRPr="00C02C8B">
        <w:rPr>
          <w:rFonts w:ascii="Times New Roman" w:hAnsi="Times New Roman" w:cs="Times New Roman"/>
          <w:sz w:val="24"/>
          <w:szCs w:val="24"/>
        </w:rPr>
        <w:t xml:space="preserve"> </w:t>
      </w:r>
      <w:r w:rsidRPr="00C02C8B">
        <w:rPr>
          <w:rFonts w:ascii="Times New Roman" w:hAnsi="Times New Roman" w:cs="Times New Roman"/>
          <w:sz w:val="24"/>
          <w:szCs w:val="24"/>
        </w:rPr>
        <w:t xml:space="preserve">и </w:t>
      </w:r>
      <w:r w:rsidR="009A3922" w:rsidRPr="00C02C8B">
        <w:rPr>
          <w:rFonts w:ascii="Times New Roman" w:hAnsi="Times New Roman" w:cs="Times New Roman"/>
          <w:sz w:val="24"/>
          <w:szCs w:val="24"/>
        </w:rPr>
        <w:t xml:space="preserve">лицензии, выданной </w:t>
      </w:r>
      <w:r w:rsidR="003B6DA4" w:rsidRPr="00C02C8B">
        <w:rPr>
          <w:rFonts w:ascii="Times New Roman" w:hAnsi="Times New Roman" w:cs="Times New Roman"/>
          <w:sz w:val="24"/>
          <w:szCs w:val="24"/>
        </w:rPr>
        <w:t>Д</w:t>
      </w:r>
      <w:r w:rsidR="009A3922" w:rsidRPr="00C02C8B">
        <w:rPr>
          <w:rFonts w:ascii="Times New Roman" w:hAnsi="Times New Roman" w:cs="Times New Roman"/>
          <w:sz w:val="24"/>
          <w:szCs w:val="24"/>
        </w:rPr>
        <w:t xml:space="preserve">епартаментом </w:t>
      </w:r>
      <w:r w:rsidR="009A3922" w:rsidRPr="00C02C8B">
        <w:rPr>
          <w:rFonts w:ascii="Times New Roman" w:hAnsi="Times New Roman" w:cs="Times New Roman"/>
          <w:color w:val="000000" w:themeColor="text1"/>
          <w:sz w:val="24"/>
          <w:szCs w:val="24"/>
        </w:rPr>
        <w:t>образования и науки Приморского края №</w:t>
      </w:r>
      <w:r w:rsidR="00C74F69" w:rsidRPr="00C02C8B">
        <w:rPr>
          <w:rFonts w:ascii="Times New Roman" w:hAnsi="Times New Roman" w:cs="Times New Roman"/>
          <w:color w:val="000000" w:themeColor="text1"/>
          <w:sz w:val="24"/>
          <w:szCs w:val="24"/>
        </w:rPr>
        <w:t xml:space="preserve"> 197</w:t>
      </w:r>
      <w:r w:rsidR="009A3922" w:rsidRPr="00C02C8B">
        <w:rPr>
          <w:rFonts w:ascii="Times New Roman" w:hAnsi="Times New Roman" w:cs="Times New Roman"/>
          <w:color w:val="000000" w:themeColor="text1"/>
          <w:sz w:val="24"/>
          <w:szCs w:val="24"/>
        </w:rPr>
        <w:t xml:space="preserve"> от </w:t>
      </w:r>
      <w:r w:rsidR="00C74F69" w:rsidRPr="00C02C8B">
        <w:rPr>
          <w:rFonts w:ascii="Times New Roman" w:hAnsi="Times New Roman" w:cs="Times New Roman"/>
          <w:color w:val="000000" w:themeColor="text1"/>
          <w:sz w:val="24"/>
          <w:szCs w:val="24"/>
        </w:rPr>
        <w:t>14 июня</w:t>
      </w:r>
      <w:r w:rsidR="009A3922" w:rsidRPr="00C02C8B">
        <w:rPr>
          <w:rFonts w:ascii="Times New Roman" w:hAnsi="Times New Roman" w:cs="Times New Roman"/>
          <w:color w:val="000000" w:themeColor="text1"/>
          <w:sz w:val="24"/>
          <w:szCs w:val="24"/>
        </w:rPr>
        <w:t xml:space="preserve"> 201</w:t>
      </w:r>
      <w:r w:rsidR="00C74F69" w:rsidRPr="00C02C8B">
        <w:rPr>
          <w:rFonts w:ascii="Times New Roman" w:hAnsi="Times New Roman" w:cs="Times New Roman"/>
          <w:color w:val="000000" w:themeColor="text1"/>
          <w:sz w:val="24"/>
          <w:szCs w:val="24"/>
        </w:rPr>
        <w:t>6</w:t>
      </w:r>
      <w:r w:rsidR="009A3922" w:rsidRPr="00C02C8B">
        <w:rPr>
          <w:rFonts w:ascii="Times New Roman" w:hAnsi="Times New Roman" w:cs="Times New Roman"/>
          <w:color w:val="000000" w:themeColor="text1"/>
          <w:sz w:val="24"/>
          <w:szCs w:val="24"/>
        </w:rPr>
        <w:t xml:space="preserve"> года</w:t>
      </w:r>
      <w:r w:rsidR="0088232A">
        <w:rPr>
          <w:rFonts w:ascii="Times New Roman" w:hAnsi="Times New Roman" w:cs="Times New Roman"/>
          <w:b w:val="0"/>
          <w:bCs w:val="0"/>
          <w:sz w:val="24"/>
          <w:szCs w:val="24"/>
        </w:rPr>
        <w:t xml:space="preserve">, с одной стороны </w:t>
      </w:r>
      <w:r w:rsidR="00890A55" w:rsidRPr="00C02C8B">
        <w:rPr>
          <w:rFonts w:ascii="Times New Roman" w:hAnsi="Times New Roman" w:cs="Times New Roman"/>
          <w:b w:val="0"/>
          <w:bCs w:val="0"/>
          <w:sz w:val="24"/>
          <w:szCs w:val="24"/>
        </w:rPr>
        <w:t xml:space="preserve">и </w:t>
      </w:r>
    </w:p>
    <w:tbl>
      <w:tblPr>
        <w:tblW w:w="9639" w:type="dxa"/>
        <w:tblInd w:w="108" w:type="dxa"/>
        <w:tblLayout w:type="fixed"/>
        <w:tblLook w:val="0000" w:firstRow="0" w:lastRow="0" w:firstColumn="0" w:lastColumn="0" w:noHBand="0" w:noVBand="0"/>
      </w:tblPr>
      <w:tblGrid>
        <w:gridCol w:w="2694"/>
        <w:gridCol w:w="141"/>
        <w:gridCol w:w="6804"/>
      </w:tblGrid>
      <w:tr w:rsidR="00890A55" w:rsidRPr="00C02C8B" w14:paraId="26C72DFA" w14:textId="77777777" w:rsidTr="00153DF7">
        <w:tc>
          <w:tcPr>
            <w:tcW w:w="9639" w:type="dxa"/>
            <w:gridSpan w:val="3"/>
            <w:tcBorders>
              <w:bottom w:val="single" w:sz="4" w:space="0" w:color="000000"/>
            </w:tcBorders>
            <w:shd w:val="clear" w:color="auto" w:fill="auto"/>
          </w:tcPr>
          <w:p w14:paraId="5C2EA832" w14:textId="77777777" w:rsidR="00153DF7" w:rsidRDefault="00153DF7" w:rsidP="00153DF7">
            <w:pPr>
              <w:pStyle w:val="ConsPlusTitle"/>
              <w:spacing w:line="276" w:lineRule="auto"/>
              <w:ind w:firstLine="567"/>
              <w:jc w:val="both"/>
              <w:rPr>
                <w:rFonts w:ascii="Times New Roman" w:hAnsi="Times New Roman" w:cs="Times New Roman"/>
                <w:b w:val="0"/>
                <w:sz w:val="24"/>
                <w:szCs w:val="24"/>
              </w:rPr>
            </w:pPr>
          </w:p>
          <w:tbl>
            <w:tblPr>
              <w:tblW w:w="0" w:type="auto"/>
              <w:tblInd w:w="108" w:type="dxa"/>
              <w:tblLayout w:type="fixed"/>
              <w:tblLook w:val="04A0" w:firstRow="1" w:lastRow="0" w:firstColumn="1" w:lastColumn="0" w:noHBand="0" w:noVBand="1"/>
            </w:tblPr>
            <w:tblGrid>
              <w:gridCol w:w="9639"/>
            </w:tblGrid>
            <w:tr w:rsidR="00153DF7" w14:paraId="229227DF" w14:textId="77777777" w:rsidTr="00612D32">
              <w:tc>
                <w:tcPr>
                  <w:tcW w:w="9639" w:type="dxa"/>
                  <w:tcBorders>
                    <w:bottom w:val="single" w:sz="4" w:space="0" w:color="000000"/>
                  </w:tcBorders>
                </w:tcPr>
                <w:p w14:paraId="04F76960" w14:textId="44440E11" w:rsidR="00153DF7" w:rsidRDefault="00153DF7" w:rsidP="00153DF7">
                  <w:pPr>
                    <w:pStyle w:val="ConsPlusTitle"/>
                    <w:snapToGrid w:val="0"/>
                    <w:spacing w:line="276" w:lineRule="auto"/>
                    <w:jc w:val="center"/>
                    <w:rPr>
                      <w:rFonts w:ascii="Times New Roman" w:hAnsi="Times New Roman" w:cs="Times New Roman"/>
                      <w:sz w:val="24"/>
                      <w:szCs w:val="24"/>
                    </w:rPr>
                  </w:pPr>
                </w:p>
              </w:tc>
            </w:tr>
          </w:tbl>
          <w:p w14:paraId="140F373F" w14:textId="276C2296" w:rsidR="004C354C" w:rsidRPr="00C02C8B" w:rsidRDefault="004C354C" w:rsidP="0018695C">
            <w:pPr>
              <w:pStyle w:val="ConsPlusTitle"/>
              <w:snapToGrid w:val="0"/>
              <w:spacing w:line="276" w:lineRule="auto"/>
              <w:jc w:val="center"/>
              <w:rPr>
                <w:rFonts w:ascii="Times New Roman" w:hAnsi="Times New Roman" w:cs="Times New Roman"/>
                <w:sz w:val="24"/>
                <w:szCs w:val="24"/>
              </w:rPr>
            </w:pPr>
          </w:p>
        </w:tc>
      </w:tr>
      <w:tr w:rsidR="00890A55" w:rsidRPr="00C02C8B" w14:paraId="01597E94" w14:textId="77777777" w:rsidTr="00153DF7">
        <w:tc>
          <w:tcPr>
            <w:tcW w:w="9639" w:type="dxa"/>
            <w:gridSpan w:val="3"/>
            <w:tcBorders>
              <w:top w:val="single" w:sz="4" w:space="0" w:color="000000"/>
            </w:tcBorders>
            <w:shd w:val="clear" w:color="auto" w:fill="auto"/>
          </w:tcPr>
          <w:p w14:paraId="423B8B3D" w14:textId="77777777" w:rsidR="00890A55" w:rsidRPr="00C02C8B" w:rsidRDefault="00890A55" w:rsidP="00C02C8B">
            <w:pPr>
              <w:pStyle w:val="ConsPlusTitle"/>
              <w:jc w:val="center"/>
              <w:rPr>
                <w:rFonts w:ascii="Times New Roman" w:hAnsi="Times New Roman" w:cs="Times New Roman"/>
                <w:sz w:val="24"/>
                <w:szCs w:val="24"/>
              </w:rPr>
            </w:pPr>
            <w:r w:rsidRPr="00C02C8B">
              <w:rPr>
                <w:rFonts w:ascii="Times New Roman" w:hAnsi="Times New Roman" w:cs="Times New Roman"/>
                <w:b w:val="0"/>
                <w:bCs w:val="0"/>
                <w:sz w:val="24"/>
                <w:szCs w:val="24"/>
              </w:rPr>
              <w:t>(полное наименование юридического лица)</w:t>
            </w:r>
          </w:p>
        </w:tc>
      </w:tr>
      <w:tr w:rsidR="00890A55" w:rsidRPr="00C02C8B" w14:paraId="45276194" w14:textId="77777777" w:rsidTr="00153DF7">
        <w:tc>
          <w:tcPr>
            <w:tcW w:w="9639" w:type="dxa"/>
            <w:gridSpan w:val="3"/>
            <w:shd w:val="clear" w:color="auto" w:fill="auto"/>
          </w:tcPr>
          <w:p w14:paraId="615997F4" w14:textId="5EFEBABA" w:rsidR="00890A55" w:rsidRPr="00C02C8B" w:rsidRDefault="00890A55" w:rsidP="00C02C8B">
            <w:pPr>
              <w:pStyle w:val="ConsPlusTitle"/>
              <w:ind w:hanging="108"/>
              <w:jc w:val="both"/>
              <w:rPr>
                <w:rFonts w:ascii="Times New Roman" w:hAnsi="Times New Roman" w:cs="Times New Roman"/>
                <w:sz w:val="24"/>
                <w:szCs w:val="24"/>
              </w:rPr>
            </w:pPr>
          </w:p>
        </w:tc>
      </w:tr>
      <w:tr w:rsidR="00153DF7" w:rsidRPr="00C02C8B" w14:paraId="6897D2A8" w14:textId="77777777" w:rsidTr="00153DF7">
        <w:tc>
          <w:tcPr>
            <w:tcW w:w="9639" w:type="dxa"/>
            <w:gridSpan w:val="3"/>
            <w:tcBorders>
              <w:bottom w:val="single" w:sz="4" w:space="0" w:color="000000"/>
            </w:tcBorders>
            <w:shd w:val="clear" w:color="auto" w:fill="auto"/>
          </w:tcPr>
          <w:p w14:paraId="12D74C53" w14:textId="2F222B2C" w:rsidR="00153DF7" w:rsidRPr="00C02C8B" w:rsidRDefault="00153DF7" w:rsidP="00153DF7">
            <w:pPr>
              <w:spacing w:after="120"/>
              <w:ind w:left="709"/>
              <w:jc w:val="center"/>
              <w:rPr>
                <w:sz w:val="24"/>
                <w:szCs w:val="24"/>
              </w:rPr>
            </w:pPr>
          </w:p>
        </w:tc>
      </w:tr>
      <w:tr w:rsidR="00153DF7" w:rsidRPr="00C02C8B" w14:paraId="056FEF84" w14:textId="77777777" w:rsidTr="00153DF7">
        <w:tc>
          <w:tcPr>
            <w:tcW w:w="9639" w:type="dxa"/>
            <w:gridSpan w:val="3"/>
            <w:tcBorders>
              <w:top w:val="single" w:sz="4" w:space="0" w:color="000000"/>
            </w:tcBorders>
            <w:shd w:val="clear" w:color="auto" w:fill="auto"/>
          </w:tcPr>
          <w:p w14:paraId="23797450" w14:textId="77777777" w:rsidR="00153DF7" w:rsidRPr="00C02C8B" w:rsidRDefault="00153DF7" w:rsidP="00153DF7">
            <w:pPr>
              <w:pStyle w:val="ConsPlusTitle"/>
              <w:jc w:val="center"/>
              <w:rPr>
                <w:rFonts w:ascii="Times New Roman" w:hAnsi="Times New Roman" w:cs="Times New Roman"/>
                <w:sz w:val="24"/>
                <w:szCs w:val="24"/>
              </w:rPr>
            </w:pPr>
            <w:r w:rsidRPr="00C02C8B">
              <w:rPr>
                <w:rFonts w:ascii="Times New Roman" w:hAnsi="Times New Roman" w:cs="Times New Roman"/>
                <w:b w:val="0"/>
                <w:bCs w:val="0"/>
                <w:sz w:val="24"/>
                <w:szCs w:val="24"/>
              </w:rPr>
              <w:t>(должность, Фамилия Имя Отчество)</w:t>
            </w:r>
          </w:p>
        </w:tc>
      </w:tr>
      <w:tr w:rsidR="00153DF7" w:rsidRPr="00C02C8B" w14:paraId="1876FB4B" w14:textId="77777777" w:rsidTr="00153DF7">
        <w:trPr>
          <w:trHeight w:val="23"/>
        </w:trPr>
        <w:tc>
          <w:tcPr>
            <w:tcW w:w="2835" w:type="dxa"/>
            <w:gridSpan w:val="2"/>
            <w:shd w:val="clear" w:color="auto" w:fill="auto"/>
            <w:vAlign w:val="bottom"/>
          </w:tcPr>
          <w:p w14:paraId="32445540" w14:textId="77777777" w:rsidR="00153DF7" w:rsidRPr="00C02C8B" w:rsidRDefault="00153DF7" w:rsidP="00153DF7">
            <w:pPr>
              <w:pStyle w:val="ConsPlusTitle"/>
              <w:ind w:hanging="108"/>
              <w:rPr>
                <w:rFonts w:ascii="Times New Roman" w:hAnsi="Times New Roman" w:cs="Times New Roman"/>
                <w:sz w:val="24"/>
                <w:szCs w:val="24"/>
              </w:rPr>
            </w:pPr>
            <w:r w:rsidRPr="00C02C8B">
              <w:rPr>
                <w:rFonts w:ascii="Times New Roman" w:hAnsi="Times New Roman" w:cs="Times New Roman"/>
                <w:b w:val="0"/>
                <w:bCs w:val="0"/>
                <w:sz w:val="24"/>
                <w:szCs w:val="24"/>
              </w:rPr>
              <w:t>действующего на основании</w:t>
            </w:r>
          </w:p>
        </w:tc>
        <w:tc>
          <w:tcPr>
            <w:tcW w:w="6804" w:type="dxa"/>
            <w:tcBorders>
              <w:bottom w:val="single" w:sz="4" w:space="0" w:color="000000"/>
            </w:tcBorders>
            <w:shd w:val="clear" w:color="auto" w:fill="auto"/>
            <w:vAlign w:val="bottom"/>
          </w:tcPr>
          <w:p w14:paraId="028737DE" w14:textId="6FFCF273" w:rsidR="00153DF7" w:rsidRPr="00C02C8B" w:rsidRDefault="00153DF7" w:rsidP="00153DF7">
            <w:pPr>
              <w:pStyle w:val="ConsPlusTitle"/>
              <w:tabs>
                <w:tab w:val="left" w:pos="1193"/>
              </w:tabs>
              <w:snapToGrid w:val="0"/>
              <w:rPr>
                <w:rFonts w:ascii="Times New Roman" w:hAnsi="Times New Roman" w:cs="Times New Roman"/>
                <w:sz w:val="24"/>
                <w:szCs w:val="24"/>
              </w:rPr>
            </w:pPr>
          </w:p>
        </w:tc>
      </w:tr>
      <w:tr w:rsidR="00153DF7" w:rsidRPr="00C02C8B" w14:paraId="0CC199A1" w14:textId="77777777" w:rsidTr="00153DF7">
        <w:trPr>
          <w:trHeight w:val="311"/>
        </w:trPr>
        <w:tc>
          <w:tcPr>
            <w:tcW w:w="2694" w:type="dxa"/>
            <w:shd w:val="clear" w:color="auto" w:fill="auto"/>
          </w:tcPr>
          <w:p w14:paraId="27933634" w14:textId="77777777" w:rsidR="00153DF7" w:rsidRPr="00C02C8B" w:rsidRDefault="00153DF7" w:rsidP="00153DF7">
            <w:pPr>
              <w:pStyle w:val="ConsPlusTitle"/>
              <w:snapToGrid w:val="0"/>
              <w:spacing w:line="276" w:lineRule="auto"/>
              <w:jc w:val="both"/>
              <w:rPr>
                <w:rFonts w:ascii="Times New Roman" w:hAnsi="Times New Roman" w:cs="Times New Roman"/>
                <w:b w:val="0"/>
                <w:bCs w:val="0"/>
                <w:sz w:val="24"/>
                <w:szCs w:val="24"/>
              </w:rPr>
            </w:pPr>
          </w:p>
        </w:tc>
        <w:tc>
          <w:tcPr>
            <w:tcW w:w="6945" w:type="dxa"/>
            <w:gridSpan w:val="2"/>
            <w:shd w:val="clear" w:color="auto" w:fill="auto"/>
          </w:tcPr>
          <w:p w14:paraId="55933E15" w14:textId="77777777" w:rsidR="00153DF7" w:rsidRPr="00C02C8B" w:rsidRDefault="00153DF7" w:rsidP="00153DF7">
            <w:pPr>
              <w:pStyle w:val="ConsPlusTitle"/>
              <w:spacing w:line="276" w:lineRule="auto"/>
              <w:jc w:val="center"/>
              <w:rPr>
                <w:rFonts w:ascii="Times New Roman" w:hAnsi="Times New Roman" w:cs="Times New Roman"/>
                <w:sz w:val="24"/>
                <w:szCs w:val="24"/>
              </w:rPr>
            </w:pPr>
            <w:r w:rsidRPr="00C02C8B">
              <w:rPr>
                <w:rFonts w:ascii="Times New Roman" w:hAnsi="Times New Roman" w:cs="Times New Roman"/>
                <w:b w:val="0"/>
                <w:bCs w:val="0"/>
                <w:sz w:val="24"/>
                <w:szCs w:val="24"/>
              </w:rPr>
              <w:t>(реквизиты документа)</w:t>
            </w:r>
          </w:p>
        </w:tc>
      </w:tr>
    </w:tbl>
    <w:p w14:paraId="7A2F5B79" w14:textId="77777777" w:rsidR="00481340" w:rsidRPr="00C02C8B" w:rsidRDefault="00481340" w:rsidP="0018695C">
      <w:pPr>
        <w:spacing w:line="276" w:lineRule="auto"/>
        <w:jc w:val="both"/>
        <w:rPr>
          <w:sz w:val="24"/>
          <w:szCs w:val="24"/>
        </w:rPr>
      </w:pPr>
      <w:r w:rsidRPr="00C02C8B">
        <w:rPr>
          <w:sz w:val="24"/>
          <w:szCs w:val="24"/>
        </w:rPr>
        <w:t>именуемый(-</w:t>
      </w:r>
      <w:proofErr w:type="spellStart"/>
      <w:r w:rsidRPr="00C02C8B">
        <w:rPr>
          <w:sz w:val="24"/>
          <w:szCs w:val="24"/>
        </w:rPr>
        <w:t>ая</w:t>
      </w:r>
      <w:proofErr w:type="spellEnd"/>
      <w:r w:rsidRPr="00C02C8B">
        <w:rPr>
          <w:sz w:val="24"/>
          <w:szCs w:val="24"/>
        </w:rPr>
        <w:t>) в дальнейшем Заказчик, с другой стороны, далее совместно именуемые Стороны, заключили настоящий Договор об образовании (договор об оказании платных образовательных услуг), именуемый в дальнейшем «Договор» о нижеследующем:</w:t>
      </w:r>
    </w:p>
    <w:p w14:paraId="05D534AF" w14:textId="77777777" w:rsidR="00481340" w:rsidRPr="0069172C" w:rsidRDefault="00481340">
      <w:pPr>
        <w:pStyle w:val="ConsPlusTitle"/>
        <w:jc w:val="center"/>
        <w:rPr>
          <w:rFonts w:ascii="Times New Roman" w:hAnsi="Times New Roman" w:cs="Times New Roman"/>
          <w:sz w:val="22"/>
          <w:szCs w:val="22"/>
        </w:rPr>
      </w:pPr>
    </w:p>
    <w:p w14:paraId="5F52DDA3" w14:textId="751BECB7" w:rsidR="00890A55" w:rsidRPr="0018695C" w:rsidRDefault="00890A55" w:rsidP="0018695C">
      <w:pPr>
        <w:pStyle w:val="ConsPlusTitle"/>
        <w:spacing w:line="276" w:lineRule="auto"/>
        <w:jc w:val="center"/>
        <w:rPr>
          <w:rFonts w:ascii="Times New Roman" w:hAnsi="Times New Roman" w:cs="Times New Roman"/>
          <w:sz w:val="24"/>
          <w:szCs w:val="24"/>
        </w:rPr>
      </w:pPr>
      <w:r w:rsidRPr="0018695C">
        <w:rPr>
          <w:rFonts w:ascii="Times New Roman" w:hAnsi="Times New Roman" w:cs="Times New Roman"/>
          <w:sz w:val="24"/>
          <w:szCs w:val="24"/>
        </w:rPr>
        <w:t xml:space="preserve">1. </w:t>
      </w:r>
      <w:r w:rsidR="00CD3199">
        <w:rPr>
          <w:rFonts w:ascii="Times New Roman" w:hAnsi="Times New Roman" w:cs="Times New Roman"/>
          <w:sz w:val="24"/>
          <w:szCs w:val="24"/>
        </w:rPr>
        <w:t>ПРЕДМЕТ ДОГОВОРА</w:t>
      </w:r>
    </w:p>
    <w:tbl>
      <w:tblPr>
        <w:tblW w:w="9639" w:type="dxa"/>
        <w:tblInd w:w="108" w:type="dxa"/>
        <w:tblLayout w:type="fixed"/>
        <w:tblLook w:val="0000" w:firstRow="0" w:lastRow="0" w:firstColumn="0" w:lastColumn="0" w:noHBand="0" w:noVBand="0"/>
      </w:tblPr>
      <w:tblGrid>
        <w:gridCol w:w="9639"/>
      </w:tblGrid>
      <w:tr w:rsidR="00890A55" w:rsidRPr="0018695C" w14:paraId="6A19C6B6" w14:textId="77777777" w:rsidTr="005242A7">
        <w:tc>
          <w:tcPr>
            <w:tcW w:w="9639" w:type="dxa"/>
            <w:shd w:val="clear" w:color="auto" w:fill="auto"/>
          </w:tcPr>
          <w:p w14:paraId="090D9BAC" w14:textId="49D127FC" w:rsidR="00890A55" w:rsidRPr="0018695C" w:rsidRDefault="00481340" w:rsidP="0018695C">
            <w:pPr>
              <w:spacing w:line="276" w:lineRule="auto"/>
              <w:ind w:left="-74" w:hanging="68"/>
              <w:jc w:val="both"/>
              <w:rPr>
                <w:sz w:val="24"/>
                <w:szCs w:val="24"/>
              </w:rPr>
            </w:pPr>
            <w:r w:rsidRPr="0018695C">
              <w:rPr>
                <w:sz w:val="24"/>
                <w:szCs w:val="24"/>
              </w:rPr>
              <w:t xml:space="preserve">1.1. </w:t>
            </w:r>
            <w:r w:rsidR="00832CF9" w:rsidRPr="0018695C">
              <w:rPr>
                <w:sz w:val="24"/>
                <w:szCs w:val="24"/>
              </w:rPr>
              <w:t>Заказчик заказывает и оплачивает, а И</w:t>
            </w:r>
            <w:r w:rsidRPr="0018695C">
              <w:rPr>
                <w:sz w:val="24"/>
                <w:szCs w:val="24"/>
              </w:rPr>
              <w:t xml:space="preserve">сполнитель </w:t>
            </w:r>
            <w:r w:rsidR="00832CF9" w:rsidRPr="0018695C">
              <w:rPr>
                <w:sz w:val="24"/>
                <w:szCs w:val="24"/>
              </w:rPr>
              <w:t>предоставляет платную образовательную услуг</w:t>
            </w:r>
            <w:r w:rsidR="005242A7" w:rsidRPr="0018695C">
              <w:rPr>
                <w:sz w:val="24"/>
                <w:szCs w:val="24"/>
              </w:rPr>
              <w:t>у</w:t>
            </w:r>
            <w:r w:rsidR="00832CF9" w:rsidRPr="0018695C">
              <w:rPr>
                <w:sz w:val="24"/>
                <w:szCs w:val="24"/>
              </w:rPr>
              <w:t xml:space="preserve"> – </w:t>
            </w:r>
            <w:r w:rsidR="00832CF9" w:rsidRPr="0018695C">
              <w:rPr>
                <w:b/>
                <w:sz w:val="24"/>
                <w:szCs w:val="24"/>
              </w:rPr>
              <w:t xml:space="preserve">обучение по дополнительной </w:t>
            </w:r>
            <w:r w:rsidRPr="0018695C">
              <w:rPr>
                <w:b/>
                <w:sz w:val="24"/>
                <w:szCs w:val="24"/>
              </w:rPr>
              <w:t>профессиональной программ</w:t>
            </w:r>
            <w:r w:rsidR="00754907" w:rsidRPr="0018695C">
              <w:rPr>
                <w:b/>
                <w:sz w:val="24"/>
                <w:szCs w:val="24"/>
              </w:rPr>
              <w:t>е</w:t>
            </w:r>
            <w:r w:rsidR="00CA1BAD" w:rsidRPr="0018695C">
              <w:rPr>
                <w:b/>
                <w:sz w:val="24"/>
                <w:szCs w:val="24"/>
              </w:rPr>
              <w:t xml:space="preserve"> профессиональной переподготовки в области пожарной безопасности </w:t>
            </w:r>
            <w:r w:rsidR="005242A7" w:rsidRPr="0018695C">
              <w:rPr>
                <w:b/>
                <w:sz w:val="24"/>
                <w:szCs w:val="24"/>
              </w:rPr>
              <w:t>(далее Услуга). Общий объем программы составляет</w:t>
            </w:r>
            <w:r w:rsidR="00B13F5F" w:rsidRPr="0018695C">
              <w:rPr>
                <w:b/>
                <w:sz w:val="24"/>
                <w:szCs w:val="24"/>
              </w:rPr>
              <w:t xml:space="preserve"> 256 академических часов.</w:t>
            </w:r>
          </w:p>
        </w:tc>
      </w:tr>
    </w:tbl>
    <w:p w14:paraId="557EF265" w14:textId="77777777" w:rsidR="001A6921" w:rsidRPr="0018695C" w:rsidRDefault="00B13F5F" w:rsidP="0018695C">
      <w:pPr>
        <w:widowControl/>
        <w:spacing w:line="276" w:lineRule="auto"/>
        <w:jc w:val="both"/>
        <w:rPr>
          <w:b/>
          <w:color w:val="000000" w:themeColor="text1"/>
          <w:sz w:val="24"/>
          <w:szCs w:val="24"/>
        </w:rPr>
      </w:pPr>
      <w:r w:rsidRPr="0018695C">
        <w:rPr>
          <w:color w:val="000000" w:themeColor="text1"/>
          <w:sz w:val="24"/>
          <w:szCs w:val="24"/>
        </w:rPr>
        <w:t>1</w:t>
      </w:r>
      <w:r w:rsidR="00481340" w:rsidRPr="0018695C">
        <w:rPr>
          <w:color w:val="000000" w:themeColor="text1"/>
          <w:sz w:val="24"/>
          <w:szCs w:val="24"/>
        </w:rPr>
        <w:t xml:space="preserve">.2. Форма обучения: </w:t>
      </w:r>
      <w:r w:rsidR="004F559D" w:rsidRPr="0018695C">
        <w:rPr>
          <w:b/>
          <w:color w:val="000000" w:themeColor="text1"/>
          <w:sz w:val="24"/>
          <w:szCs w:val="24"/>
        </w:rPr>
        <w:t>заочная с применением электронного обучения и дистанционных образовательных технологий.</w:t>
      </w:r>
    </w:p>
    <w:p w14:paraId="38B2214E" w14:textId="51C1A8A8" w:rsidR="006C1F0B" w:rsidRDefault="00B13F5F" w:rsidP="006C1F0B">
      <w:pPr>
        <w:widowControl/>
        <w:spacing w:line="276" w:lineRule="auto"/>
        <w:jc w:val="both"/>
        <w:rPr>
          <w:color w:val="000000" w:themeColor="text1"/>
          <w:sz w:val="24"/>
          <w:szCs w:val="24"/>
        </w:rPr>
      </w:pPr>
      <w:r w:rsidRPr="0018695C">
        <w:rPr>
          <w:color w:val="000000" w:themeColor="text1"/>
          <w:sz w:val="24"/>
          <w:szCs w:val="24"/>
        </w:rPr>
        <w:t xml:space="preserve">1.3. </w:t>
      </w:r>
      <w:r w:rsidR="006C1F0B">
        <w:rPr>
          <w:color w:val="000000" w:themeColor="text1"/>
          <w:sz w:val="24"/>
          <w:szCs w:val="24"/>
        </w:rPr>
        <w:t>Срок обучения по настоящему договору:</w:t>
      </w:r>
    </w:p>
    <w:p w14:paraId="24B48647" w14:textId="7667F814" w:rsidR="006C1F0B" w:rsidRDefault="000309A1" w:rsidP="006C1F0B">
      <w:pPr>
        <w:widowControl/>
        <w:spacing w:line="276" w:lineRule="auto"/>
        <w:jc w:val="both"/>
        <w:rPr>
          <w:color w:val="000000" w:themeColor="text1"/>
          <w:sz w:val="24"/>
          <w:szCs w:val="24"/>
        </w:rPr>
      </w:pPr>
      <w:r>
        <w:rPr>
          <w:color w:val="000000" w:themeColor="text1"/>
          <w:sz w:val="24"/>
          <w:szCs w:val="24"/>
        </w:rPr>
        <w:t>с «___» __________</w:t>
      </w:r>
      <w:r w:rsidR="006C1F0B">
        <w:rPr>
          <w:color w:val="000000" w:themeColor="text1"/>
          <w:sz w:val="24"/>
          <w:szCs w:val="24"/>
        </w:rPr>
        <w:t xml:space="preserve"> 2026 г. по </w:t>
      </w:r>
      <w:r>
        <w:rPr>
          <w:color w:val="000000" w:themeColor="text1"/>
          <w:sz w:val="24"/>
          <w:szCs w:val="24"/>
        </w:rPr>
        <w:t>«___» ________</w:t>
      </w:r>
      <w:r w:rsidR="007D0C57">
        <w:rPr>
          <w:color w:val="000000" w:themeColor="text1"/>
          <w:sz w:val="24"/>
          <w:szCs w:val="24"/>
        </w:rPr>
        <w:t xml:space="preserve"> </w:t>
      </w:r>
      <w:r w:rsidR="006C1F0B">
        <w:rPr>
          <w:color w:val="000000" w:themeColor="text1"/>
          <w:sz w:val="24"/>
          <w:szCs w:val="24"/>
        </w:rPr>
        <w:t>2026 г.</w:t>
      </w:r>
    </w:p>
    <w:p w14:paraId="01C007E4" w14:textId="29F35867" w:rsidR="0088232A" w:rsidRPr="00882BEA" w:rsidRDefault="00B13F5F" w:rsidP="0088232A">
      <w:pPr>
        <w:widowControl/>
        <w:spacing w:line="276" w:lineRule="auto"/>
        <w:jc w:val="both"/>
        <w:rPr>
          <w:color w:val="000000" w:themeColor="text1"/>
          <w:sz w:val="26"/>
          <w:szCs w:val="26"/>
        </w:rPr>
      </w:pPr>
      <w:r w:rsidRPr="0018695C">
        <w:rPr>
          <w:color w:val="000000" w:themeColor="text1"/>
          <w:sz w:val="24"/>
          <w:szCs w:val="24"/>
        </w:rPr>
        <w:t xml:space="preserve">Срок </w:t>
      </w:r>
      <w:r w:rsidR="0088232A">
        <w:rPr>
          <w:color w:val="000000" w:themeColor="text1"/>
          <w:sz w:val="24"/>
          <w:szCs w:val="24"/>
        </w:rPr>
        <w:t>обучения по настоящему договору</w:t>
      </w:r>
      <w:r w:rsidRPr="0018695C">
        <w:rPr>
          <w:color w:val="000000" w:themeColor="text1"/>
          <w:sz w:val="24"/>
          <w:szCs w:val="24"/>
        </w:rPr>
        <w:t>:</w:t>
      </w:r>
      <w:r w:rsidR="0088232A">
        <w:rPr>
          <w:color w:val="000000" w:themeColor="text1"/>
          <w:sz w:val="24"/>
          <w:szCs w:val="24"/>
        </w:rPr>
        <w:t xml:space="preserve"> </w:t>
      </w:r>
      <w:r w:rsidR="0088232A" w:rsidRPr="00466285">
        <w:rPr>
          <w:color w:val="000000" w:themeColor="text1"/>
          <w:sz w:val="26"/>
          <w:szCs w:val="26"/>
        </w:rPr>
        <w:t xml:space="preserve">три месяца с момента </w:t>
      </w:r>
      <w:r w:rsidR="0088232A">
        <w:rPr>
          <w:color w:val="000000" w:themeColor="text1"/>
          <w:sz w:val="26"/>
          <w:szCs w:val="26"/>
        </w:rPr>
        <w:t xml:space="preserve">поступления </w:t>
      </w:r>
      <w:r w:rsidR="0088232A" w:rsidRPr="00466285">
        <w:rPr>
          <w:color w:val="000000" w:themeColor="text1"/>
          <w:sz w:val="26"/>
          <w:szCs w:val="26"/>
        </w:rPr>
        <w:t>оплаты по договору</w:t>
      </w:r>
      <w:r w:rsidR="0088232A">
        <w:rPr>
          <w:color w:val="000000" w:themeColor="text1"/>
          <w:sz w:val="26"/>
          <w:szCs w:val="26"/>
        </w:rPr>
        <w:t xml:space="preserve"> и регистрации на платформе</w:t>
      </w:r>
      <w:r w:rsidR="0088232A" w:rsidRPr="00466285">
        <w:rPr>
          <w:color w:val="000000" w:themeColor="text1"/>
          <w:sz w:val="26"/>
          <w:szCs w:val="26"/>
        </w:rPr>
        <w:t>.</w:t>
      </w:r>
      <w:r w:rsidR="0088232A">
        <w:rPr>
          <w:color w:val="000000" w:themeColor="text1"/>
          <w:sz w:val="26"/>
          <w:szCs w:val="26"/>
        </w:rPr>
        <w:t xml:space="preserve"> </w:t>
      </w:r>
      <w:r w:rsidR="0088232A" w:rsidRPr="00615089">
        <w:rPr>
          <w:rStyle w:val="aff"/>
          <w:b w:val="0"/>
          <w:color w:val="0F1115"/>
          <w:sz w:val="26"/>
          <w:szCs w:val="26"/>
          <w:shd w:val="clear" w:color="auto" w:fill="FFFFFF"/>
        </w:rPr>
        <w:t>Исполнитель вправе выполнить Работы досрочно</w:t>
      </w:r>
    </w:p>
    <w:p w14:paraId="7091BDBA" w14:textId="0A511A7D" w:rsidR="00C02C8B" w:rsidRPr="0018695C" w:rsidRDefault="00C02C8B" w:rsidP="0018695C">
      <w:pPr>
        <w:widowControl/>
        <w:spacing w:line="276" w:lineRule="auto"/>
        <w:jc w:val="both"/>
        <w:rPr>
          <w:i/>
          <w:iCs/>
          <w:color w:val="000000" w:themeColor="text1"/>
          <w:sz w:val="24"/>
          <w:szCs w:val="24"/>
        </w:rPr>
      </w:pPr>
      <w:r w:rsidRPr="0018695C">
        <w:rPr>
          <w:color w:val="000000" w:themeColor="text1"/>
          <w:sz w:val="24"/>
          <w:szCs w:val="24"/>
        </w:rPr>
        <w:t>Все изменения, связанные с переносом сроков обучения, оформляются дополнительным соглашением к Договору.</w:t>
      </w:r>
    </w:p>
    <w:p w14:paraId="22288E76" w14:textId="386B2BBD" w:rsidR="00481340" w:rsidRPr="0018695C" w:rsidRDefault="00481340" w:rsidP="0018695C">
      <w:pPr>
        <w:widowControl/>
        <w:spacing w:line="276" w:lineRule="auto"/>
        <w:jc w:val="both"/>
        <w:rPr>
          <w:color w:val="000000" w:themeColor="text1"/>
          <w:sz w:val="24"/>
          <w:szCs w:val="24"/>
        </w:rPr>
      </w:pPr>
      <w:r w:rsidRPr="0018695C">
        <w:rPr>
          <w:color w:val="000000" w:themeColor="text1"/>
          <w:sz w:val="24"/>
          <w:szCs w:val="24"/>
        </w:rPr>
        <w:t>1.</w:t>
      </w:r>
      <w:r w:rsidR="00C02C8B" w:rsidRPr="0018695C">
        <w:rPr>
          <w:color w:val="000000" w:themeColor="text1"/>
          <w:sz w:val="24"/>
          <w:szCs w:val="24"/>
        </w:rPr>
        <w:t>4</w:t>
      </w:r>
      <w:r w:rsidRPr="0018695C">
        <w:rPr>
          <w:color w:val="000000" w:themeColor="text1"/>
          <w:sz w:val="24"/>
          <w:szCs w:val="24"/>
        </w:rPr>
        <w:t xml:space="preserve">. Образовательная деятельность осуществляется Исполнителем на основании лицензии от </w:t>
      </w:r>
      <w:r w:rsidR="00586F95" w:rsidRPr="0018695C">
        <w:rPr>
          <w:color w:val="000000" w:themeColor="text1"/>
          <w:sz w:val="24"/>
          <w:szCs w:val="24"/>
        </w:rPr>
        <w:t>«</w:t>
      </w:r>
      <w:r w:rsidR="00E95D22" w:rsidRPr="0018695C">
        <w:rPr>
          <w:color w:val="000000" w:themeColor="text1"/>
          <w:sz w:val="24"/>
          <w:szCs w:val="24"/>
        </w:rPr>
        <w:t>14</w:t>
      </w:r>
      <w:r w:rsidR="00586F95" w:rsidRPr="0018695C">
        <w:rPr>
          <w:color w:val="000000" w:themeColor="text1"/>
          <w:sz w:val="24"/>
          <w:szCs w:val="24"/>
        </w:rPr>
        <w:t>»</w:t>
      </w:r>
      <w:r w:rsidR="00E95D22" w:rsidRPr="0018695C">
        <w:rPr>
          <w:color w:val="000000" w:themeColor="text1"/>
          <w:sz w:val="24"/>
          <w:szCs w:val="24"/>
        </w:rPr>
        <w:t xml:space="preserve"> июня</w:t>
      </w:r>
      <w:r w:rsidR="00586F95" w:rsidRPr="0018695C">
        <w:rPr>
          <w:color w:val="000000" w:themeColor="text1"/>
          <w:sz w:val="24"/>
          <w:szCs w:val="24"/>
        </w:rPr>
        <w:t xml:space="preserve"> 201</w:t>
      </w:r>
      <w:r w:rsidR="00E95D22" w:rsidRPr="0018695C">
        <w:rPr>
          <w:color w:val="000000" w:themeColor="text1"/>
          <w:sz w:val="24"/>
          <w:szCs w:val="24"/>
        </w:rPr>
        <w:t>6</w:t>
      </w:r>
      <w:r w:rsidR="00586F95" w:rsidRPr="0018695C">
        <w:rPr>
          <w:color w:val="000000" w:themeColor="text1"/>
          <w:sz w:val="24"/>
          <w:szCs w:val="24"/>
        </w:rPr>
        <w:t xml:space="preserve"> г., №</w:t>
      </w:r>
      <w:r w:rsidR="00E95D22" w:rsidRPr="0018695C">
        <w:rPr>
          <w:color w:val="000000" w:themeColor="text1"/>
          <w:sz w:val="24"/>
          <w:szCs w:val="24"/>
        </w:rPr>
        <w:t xml:space="preserve"> 197 </w:t>
      </w:r>
      <w:r w:rsidR="00586F95" w:rsidRPr="0018695C">
        <w:rPr>
          <w:color w:val="000000" w:themeColor="text1"/>
          <w:sz w:val="24"/>
          <w:szCs w:val="24"/>
        </w:rPr>
        <w:t>(серия</w:t>
      </w:r>
      <w:r w:rsidR="00E95D22" w:rsidRPr="0018695C">
        <w:rPr>
          <w:color w:val="000000" w:themeColor="text1"/>
          <w:sz w:val="24"/>
          <w:szCs w:val="24"/>
        </w:rPr>
        <w:t xml:space="preserve"> 25Л01 </w:t>
      </w:r>
      <w:r w:rsidR="00586F95" w:rsidRPr="0018695C">
        <w:rPr>
          <w:color w:val="000000" w:themeColor="text1"/>
          <w:sz w:val="24"/>
          <w:szCs w:val="24"/>
        </w:rPr>
        <w:t xml:space="preserve">№ </w:t>
      </w:r>
      <w:r w:rsidR="00E95D22" w:rsidRPr="0018695C">
        <w:rPr>
          <w:color w:val="000000" w:themeColor="text1"/>
          <w:sz w:val="24"/>
          <w:szCs w:val="24"/>
        </w:rPr>
        <w:t>0001241</w:t>
      </w:r>
      <w:r w:rsidRPr="0018695C">
        <w:rPr>
          <w:color w:val="000000" w:themeColor="text1"/>
          <w:sz w:val="24"/>
          <w:szCs w:val="24"/>
        </w:rPr>
        <w:t xml:space="preserve">), выданной </w:t>
      </w:r>
      <w:r w:rsidR="00E95D22" w:rsidRPr="0018695C">
        <w:rPr>
          <w:color w:val="000000" w:themeColor="text1"/>
          <w:sz w:val="24"/>
          <w:szCs w:val="24"/>
        </w:rPr>
        <w:t>Д</w:t>
      </w:r>
      <w:r w:rsidR="009A3922" w:rsidRPr="0018695C">
        <w:rPr>
          <w:color w:val="000000" w:themeColor="text1"/>
          <w:sz w:val="24"/>
          <w:szCs w:val="24"/>
        </w:rPr>
        <w:t>епартаментом образования и науки Приморского края</w:t>
      </w:r>
      <w:r w:rsidR="0088232A">
        <w:rPr>
          <w:color w:val="000000" w:themeColor="text1"/>
          <w:sz w:val="24"/>
          <w:szCs w:val="24"/>
        </w:rPr>
        <w:t>,</w:t>
      </w:r>
      <w:r w:rsidRPr="0018695C">
        <w:rPr>
          <w:color w:val="000000" w:themeColor="text1"/>
          <w:sz w:val="24"/>
          <w:szCs w:val="24"/>
        </w:rPr>
        <w:t xml:space="preserve"> в порядке, установленном Федеральным законом от 29 декабря 2012 г. № 273-ФЗ «Об образовании в Российской Федерации», Правилами оказания платных образовательных услуг (утв. Постановлением Правительства Российской Федерации от 15 августа 2013 г. №</w:t>
      </w:r>
      <w:r w:rsidR="007E4C55" w:rsidRPr="0018695C">
        <w:rPr>
          <w:color w:val="000000" w:themeColor="text1"/>
          <w:sz w:val="24"/>
          <w:szCs w:val="24"/>
        </w:rPr>
        <w:t xml:space="preserve"> </w:t>
      </w:r>
      <w:r w:rsidRPr="0018695C">
        <w:rPr>
          <w:color w:val="000000" w:themeColor="text1"/>
          <w:sz w:val="24"/>
          <w:szCs w:val="24"/>
        </w:rPr>
        <w:t xml:space="preserve">706), </w:t>
      </w:r>
    </w:p>
    <w:p w14:paraId="08EDFFD7" w14:textId="33AC11A0" w:rsidR="00890A55" w:rsidRPr="0018695C" w:rsidRDefault="00890A55" w:rsidP="0018695C">
      <w:pPr>
        <w:widowControl/>
        <w:spacing w:line="276" w:lineRule="auto"/>
        <w:jc w:val="both"/>
        <w:rPr>
          <w:sz w:val="24"/>
          <w:szCs w:val="24"/>
        </w:rPr>
      </w:pPr>
      <w:r w:rsidRPr="0018695C">
        <w:rPr>
          <w:sz w:val="24"/>
          <w:szCs w:val="24"/>
        </w:rPr>
        <w:t>1.</w:t>
      </w:r>
      <w:r w:rsidR="007E4C55" w:rsidRPr="0018695C">
        <w:rPr>
          <w:sz w:val="24"/>
          <w:szCs w:val="24"/>
        </w:rPr>
        <w:t>5</w:t>
      </w:r>
      <w:r w:rsidRPr="0018695C">
        <w:rPr>
          <w:sz w:val="24"/>
          <w:szCs w:val="24"/>
        </w:rPr>
        <w:t>. Заказчик направляет</w:t>
      </w:r>
      <w:r w:rsidRPr="0018695C">
        <w:rPr>
          <w:bCs/>
          <w:sz w:val="24"/>
          <w:szCs w:val="24"/>
        </w:rPr>
        <w:t xml:space="preserve"> </w:t>
      </w:r>
      <w:r w:rsidRPr="0018695C">
        <w:rPr>
          <w:sz w:val="24"/>
          <w:szCs w:val="24"/>
        </w:rPr>
        <w:t>для прохождения обучения по образо</w:t>
      </w:r>
      <w:r w:rsidR="004C354C" w:rsidRPr="0018695C">
        <w:rPr>
          <w:sz w:val="24"/>
          <w:szCs w:val="24"/>
        </w:rPr>
        <w:t xml:space="preserve">вательной программе </w:t>
      </w:r>
      <w:r w:rsidR="00C02C8B" w:rsidRPr="0018695C">
        <w:rPr>
          <w:b/>
          <w:sz w:val="24"/>
          <w:szCs w:val="24"/>
        </w:rPr>
        <w:t>_________человек</w:t>
      </w:r>
      <w:r w:rsidRPr="0018695C">
        <w:rPr>
          <w:sz w:val="24"/>
          <w:szCs w:val="24"/>
        </w:rPr>
        <w:t xml:space="preserve"> (далее – </w:t>
      </w:r>
      <w:r w:rsidRPr="0018695C">
        <w:rPr>
          <w:b/>
          <w:sz w:val="24"/>
          <w:szCs w:val="24"/>
        </w:rPr>
        <w:t>Обучающийся/</w:t>
      </w:r>
      <w:r w:rsidRPr="0018695C">
        <w:rPr>
          <w:b/>
          <w:strike/>
          <w:sz w:val="24"/>
          <w:szCs w:val="24"/>
        </w:rPr>
        <w:t>Обучающиеся</w:t>
      </w:r>
      <w:r w:rsidRPr="0018695C">
        <w:rPr>
          <w:sz w:val="24"/>
          <w:szCs w:val="24"/>
        </w:rPr>
        <w:t>) в соответствии с прилагаемым списком (Приложение 1).</w:t>
      </w:r>
    </w:p>
    <w:p w14:paraId="2D7C8CB6" w14:textId="77777777" w:rsidR="00761382" w:rsidRPr="0018695C" w:rsidRDefault="00890A55" w:rsidP="0018695C">
      <w:pPr>
        <w:spacing w:line="276" w:lineRule="auto"/>
        <w:jc w:val="both"/>
        <w:rPr>
          <w:sz w:val="24"/>
          <w:szCs w:val="24"/>
        </w:rPr>
      </w:pPr>
      <w:r w:rsidRPr="0018695C">
        <w:rPr>
          <w:sz w:val="24"/>
          <w:szCs w:val="24"/>
        </w:rPr>
        <w:t>1.</w:t>
      </w:r>
      <w:r w:rsidR="00E2513F" w:rsidRPr="0018695C">
        <w:rPr>
          <w:sz w:val="24"/>
          <w:szCs w:val="24"/>
        </w:rPr>
        <w:t>6</w:t>
      </w:r>
      <w:r w:rsidRPr="0018695C">
        <w:rPr>
          <w:sz w:val="24"/>
          <w:szCs w:val="24"/>
        </w:rPr>
        <w:t xml:space="preserve"> По </w:t>
      </w:r>
      <w:r w:rsidR="00761382" w:rsidRPr="0018695C">
        <w:rPr>
          <w:sz w:val="24"/>
          <w:szCs w:val="24"/>
        </w:rPr>
        <w:t xml:space="preserve">результатам оказания Услуги, при условии успешного освоения программы и </w:t>
      </w:r>
      <w:r w:rsidR="00761382" w:rsidRPr="0018695C">
        <w:rPr>
          <w:sz w:val="24"/>
          <w:szCs w:val="24"/>
        </w:rPr>
        <w:lastRenderedPageBreak/>
        <w:t>прохождения итоговой аттестации, исполнитель выдает Заказчику:</w:t>
      </w:r>
    </w:p>
    <w:p w14:paraId="1E2EDF09" w14:textId="0ACB00BB" w:rsidR="001A6921" w:rsidRDefault="00C653C6" w:rsidP="0018695C">
      <w:pPr>
        <w:spacing w:line="276" w:lineRule="auto"/>
        <w:jc w:val="both"/>
        <w:rPr>
          <w:b/>
          <w:bCs/>
          <w:sz w:val="24"/>
          <w:szCs w:val="24"/>
        </w:rPr>
      </w:pPr>
      <w:r w:rsidRPr="0018695C">
        <w:rPr>
          <w:sz w:val="24"/>
          <w:szCs w:val="24"/>
        </w:rPr>
        <w:t xml:space="preserve">    </w:t>
      </w:r>
      <w:r w:rsidR="001A753A" w:rsidRPr="0018695C">
        <w:rPr>
          <w:sz w:val="24"/>
          <w:szCs w:val="24"/>
        </w:rPr>
        <w:t xml:space="preserve">- </w:t>
      </w:r>
      <w:r w:rsidR="00761382" w:rsidRPr="0018695C">
        <w:rPr>
          <w:sz w:val="24"/>
          <w:szCs w:val="24"/>
        </w:rPr>
        <w:t xml:space="preserve"> </w:t>
      </w:r>
      <w:r w:rsidR="00890A55" w:rsidRPr="0018695C">
        <w:rPr>
          <w:sz w:val="24"/>
          <w:szCs w:val="24"/>
        </w:rPr>
        <w:t>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r w:rsidR="00352726" w:rsidRPr="0018695C">
        <w:rPr>
          <w:b/>
          <w:bCs/>
          <w:sz w:val="24"/>
          <w:szCs w:val="24"/>
        </w:rPr>
        <w:t xml:space="preserve"> </w:t>
      </w:r>
    </w:p>
    <w:p w14:paraId="75F3888E" w14:textId="62387301" w:rsidR="00DE391B" w:rsidRPr="00DE391B" w:rsidRDefault="00DE391B" w:rsidP="008946FE">
      <w:pPr>
        <w:widowControl/>
        <w:shd w:val="clear" w:color="auto" w:fill="FFFFFF"/>
        <w:suppressAutoHyphens w:val="0"/>
        <w:autoSpaceDE/>
        <w:spacing w:line="312" w:lineRule="atLeast"/>
        <w:jc w:val="both"/>
        <w:textAlignment w:val="baseline"/>
        <w:outlineLvl w:val="0"/>
        <w:rPr>
          <w:rFonts w:eastAsia="Times New Roman"/>
          <w:color w:val="333333"/>
          <w:kern w:val="36"/>
          <w:sz w:val="24"/>
          <w:szCs w:val="24"/>
          <w:lang w:eastAsia="ru-RU"/>
        </w:rPr>
      </w:pPr>
      <w:r>
        <w:rPr>
          <w:rFonts w:eastAsia="Times New Roman"/>
          <w:color w:val="333333"/>
          <w:kern w:val="36"/>
          <w:sz w:val="24"/>
          <w:szCs w:val="24"/>
          <w:lang w:eastAsia="ru-RU"/>
        </w:rPr>
        <w:t xml:space="preserve">1.7. </w:t>
      </w:r>
      <w:r w:rsidRPr="00DE391B">
        <w:rPr>
          <w:rFonts w:eastAsia="Times New Roman"/>
          <w:color w:val="333333"/>
          <w:kern w:val="36"/>
          <w:sz w:val="24"/>
          <w:szCs w:val="24"/>
          <w:lang w:eastAsia="ru-RU"/>
        </w:rPr>
        <w:t xml:space="preserve">На основании Приказа </w:t>
      </w:r>
      <w:proofErr w:type="spellStart"/>
      <w:r w:rsidRPr="00DE391B">
        <w:rPr>
          <w:rFonts w:eastAsia="Times New Roman"/>
          <w:color w:val="333333"/>
          <w:kern w:val="36"/>
          <w:sz w:val="24"/>
          <w:szCs w:val="24"/>
          <w:lang w:eastAsia="ru-RU"/>
        </w:rPr>
        <w:t>Минобрнауки</w:t>
      </w:r>
      <w:proofErr w:type="spellEnd"/>
      <w:r w:rsidRPr="00DE391B">
        <w:rPr>
          <w:rFonts w:eastAsia="Times New Roman"/>
          <w:color w:val="333333"/>
          <w:kern w:val="36"/>
          <w:sz w:val="24"/>
          <w:szCs w:val="24"/>
          <w:lang w:eastAsia="ru-RU"/>
        </w:rPr>
        <w:t xml:space="preserve"> РФ от 24.03.2025 N 266 (</w:t>
      </w:r>
      <w:r w:rsidRPr="00DE391B">
        <w:rPr>
          <w:color w:val="333333"/>
          <w:sz w:val="24"/>
          <w:szCs w:val="24"/>
          <w:shd w:val="clear" w:color="auto" w:fill="FFFFFF"/>
        </w:rPr>
        <w:t>"Об утверждении Порядка организации и осуществления образовательной деятельности по дополнительным профессиональным программам")</w:t>
      </w:r>
      <w:r>
        <w:rPr>
          <w:color w:val="333333"/>
          <w:sz w:val="24"/>
          <w:szCs w:val="24"/>
          <w:shd w:val="clear" w:color="auto" w:fill="FFFFFF"/>
        </w:rPr>
        <w:t>:</w:t>
      </w:r>
    </w:p>
    <w:p w14:paraId="2F993721" w14:textId="70CD3E6B" w:rsidR="00DE391B" w:rsidRDefault="00DE391B" w:rsidP="008946FE">
      <w:pPr>
        <w:pStyle w:val="dt-p"/>
        <w:shd w:val="clear" w:color="auto" w:fill="FFFFFF"/>
        <w:spacing w:before="0" w:beforeAutospacing="0" w:after="0" w:afterAutospacing="0"/>
        <w:jc w:val="both"/>
        <w:textAlignment w:val="baseline"/>
        <w:rPr>
          <w:color w:val="000000"/>
        </w:rPr>
      </w:pPr>
      <w:r>
        <w:rPr>
          <w:color w:val="000000"/>
        </w:rPr>
        <w:t>- Документ о квалификации выдается на бланке, образец которого самостоятельно устанавливается организацией.</w:t>
      </w:r>
      <w:r w:rsidRPr="00DE391B">
        <w:rPr>
          <w:rFonts w:eastAsia="Calibri"/>
          <w:sz w:val="20"/>
          <w:szCs w:val="20"/>
          <w:lang w:eastAsia="ar-SA"/>
        </w:rPr>
        <w:t xml:space="preserve"> </w:t>
      </w:r>
    </w:p>
    <w:p w14:paraId="28E7BC09" w14:textId="0B1A286B" w:rsidR="00DE391B" w:rsidRPr="008946FE" w:rsidRDefault="008946FE" w:rsidP="008946FE">
      <w:pPr>
        <w:pStyle w:val="dt-p"/>
        <w:shd w:val="clear" w:color="auto" w:fill="FFFFFF"/>
        <w:spacing w:before="0" w:beforeAutospacing="0" w:after="0" w:afterAutospacing="0"/>
        <w:jc w:val="both"/>
        <w:textAlignment w:val="baseline"/>
        <w:rPr>
          <w:color w:val="000000"/>
        </w:rPr>
      </w:pPr>
      <w:bookmarkStart w:id="0" w:name="l155"/>
      <w:bookmarkEnd w:id="0"/>
      <w:r>
        <w:rPr>
          <w:color w:val="000000"/>
        </w:rPr>
        <w:t xml:space="preserve">- </w:t>
      </w:r>
      <w:r w:rsidR="00DE391B">
        <w:rPr>
          <w:color w:val="000000"/>
        </w:rPr>
        <w:t>При освоении дополнительной профессиональной программы параллельно с получением среднего профессионального образования и (или)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w:t>
      </w:r>
      <w:r>
        <w:rPr>
          <w:color w:val="000000"/>
        </w:rPr>
        <w:t>бразовании и о квалификации</w:t>
      </w:r>
      <w:r w:rsidR="00DE391B">
        <w:rPr>
          <w:color w:val="000000"/>
        </w:rPr>
        <w:t>.</w:t>
      </w:r>
      <w:r w:rsidR="00344A94" w:rsidRPr="00344A94">
        <w:rPr>
          <w:rFonts w:eastAsia="Calibri"/>
          <w:lang w:eastAsia="ar-SA"/>
        </w:rPr>
        <w:t xml:space="preserve"> </w:t>
      </w:r>
      <w:r w:rsidR="00344A94" w:rsidRPr="008946FE">
        <w:rPr>
          <w:rFonts w:eastAsia="Calibri"/>
          <w:lang w:eastAsia="ar-SA"/>
        </w:rPr>
        <w:t>(</w:t>
      </w:r>
      <w:r w:rsidR="00344A94">
        <w:rPr>
          <w:rFonts w:eastAsia="Calibri"/>
          <w:lang w:eastAsia="ar-SA"/>
        </w:rPr>
        <w:t xml:space="preserve">п. 16 </w:t>
      </w:r>
      <w:r w:rsidR="00344A94">
        <w:rPr>
          <w:rFonts w:eastAsia="Calibri"/>
          <w:color w:val="000000"/>
          <w:shd w:val="clear" w:color="auto" w:fill="FFFFFF"/>
          <w:lang w:eastAsia="ar-SA"/>
        </w:rPr>
        <w:t>статья 76</w:t>
      </w:r>
      <w:r w:rsidR="00344A94" w:rsidRPr="008946FE">
        <w:rPr>
          <w:rFonts w:eastAsia="Calibri"/>
          <w:color w:val="000000"/>
          <w:shd w:val="clear" w:color="auto" w:fill="FFFFFF"/>
          <w:lang w:eastAsia="ar-SA"/>
        </w:rPr>
        <w:t xml:space="preserve"> Федерального закона N 273-ФЗ)</w:t>
      </w:r>
    </w:p>
    <w:tbl>
      <w:tblPr>
        <w:tblW w:w="9673" w:type="dxa"/>
        <w:tblInd w:w="108" w:type="dxa"/>
        <w:tblLayout w:type="fixed"/>
        <w:tblLook w:val="0000" w:firstRow="0" w:lastRow="0" w:firstColumn="0" w:lastColumn="0" w:noHBand="0" w:noVBand="0"/>
      </w:tblPr>
      <w:tblGrid>
        <w:gridCol w:w="9673"/>
      </w:tblGrid>
      <w:tr w:rsidR="001A6921" w:rsidRPr="00091B08" w14:paraId="375B9771" w14:textId="77777777" w:rsidTr="00CE1A23">
        <w:trPr>
          <w:trHeight w:val="154"/>
        </w:trPr>
        <w:tc>
          <w:tcPr>
            <w:tcW w:w="9673" w:type="dxa"/>
            <w:shd w:val="clear" w:color="auto" w:fill="auto"/>
          </w:tcPr>
          <w:p w14:paraId="072F2999" w14:textId="77777777" w:rsidR="001A6921" w:rsidRPr="0018695C" w:rsidRDefault="007E4C55" w:rsidP="00E045EA">
            <w:pPr>
              <w:jc w:val="both"/>
              <w:rPr>
                <w:sz w:val="24"/>
                <w:szCs w:val="24"/>
              </w:rPr>
            </w:pPr>
            <w:r w:rsidRPr="0018695C">
              <w:rPr>
                <w:b/>
                <w:bCs/>
                <w:sz w:val="24"/>
                <w:szCs w:val="24"/>
              </w:rPr>
              <w:t>Диплом о профессиональной переподготовке</w:t>
            </w:r>
          </w:p>
        </w:tc>
      </w:tr>
      <w:tr w:rsidR="001A6921" w:rsidRPr="0018695C" w14:paraId="1EAAD84A" w14:textId="77777777" w:rsidTr="00CE1A23">
        <w:tc>
          <w:tcPr>
            <w:tcW w:w="9673" w:type="dxa"/>
            <w:shd w:val="clear" w:color="auto" w:fill="auto"/>
          </w:tcPr>
          <w:p w14:paraId="4FCDA11E" w14:textId="77F7C0D1" w:rsidR="001A6921" w:rsidRPr="00CE1A23" w:rsidRDefault="001A6921" w:rsidP="00E045EA">
            <w:pPr>
              <w:jc w:val="both"/>
              <w:rPr>
                <w:sz w:val="8"/>
                <w:szCs w:val="8"/>
              </w:rPr>
            </w:pPr>
          </w:p>
        </w:tc>
      </w:tr>
      <w:tr w:rsidR="001A753A" w:rsidRPr="0018695C" w14:paraId="581FF78D" w14:textId="77777777" w:rsidTr="00CE1A23">
        <w:tc>
          <w:tcPr>
            <w:tcW w:w="9673" w:type="dxa"/>
            <w:shd w:val="clear" w:color="auto" w:fill="auto"/>
          </w:tcPr>
          <w:p w14:paraId="621D8946" w14:textId="77777777" w:rsidR="00794B3D" w:rsidRDefault="00E045EA" w:rsidP="00F45457">
            <w:pPr>
              <w:spacing w:line="276" w:lineRule="auto"/>
              <w:jc w:val="both"/>
              <w:rPr>
                <w:sz w:val="24"/>
                <w:szCs w:val="24"/>
              </w:rPr>
            </w:pPr>
            <w:r>
              <w:rPr>
                <w:sz w:val="24"/>
                <w:szCs w:val="24"/>
              </w:rPr>
              <w:t xml:space="preserve">- </w:t>
            </w:r>
            <w:r w:rsidR="00754907" w:rsidRPr="0018695C">
              <w:rPr>
                <w:sz w:val="24"/>
                <w:szCs w:val="24"/>
              </w:rPr>
              <w:t xml:space="preserve"> Лицу, не прошедшему итоговой аттестации или получившему неудовлетворительные результаты, а также лицу, освоившему часть образовательной программы и (или) отчисленному из числа слушателей, выдается справка об обучении на бланке ПКО «ВДПО».</w:t>
            </w:r>
          </w:p>
          <w:p w14:paraId="1B3840F0" w14:textId="72C953F1" w:rsidR="00F45457" w:rsidRPr="0018695C" w:rsidRDefault="00F45457" w:rsidP="00DB6E9A">
            <w:pPr>
              <w:spacing w:line="276" w:lineRule="auto"/>
              <w:jc w:val="both"/>
              <w:rPr>
                <w:sz w:val="24"/>
                <w:szCs w:val="24"/>
              </w:rPr>
            </w:pPr>
            <w:r>
              <w:rPr>
                <w:sz w:val="24"/>
                <w:szCs w:val="24"/>
              </w:rPr>
              <w:t xml:space="preserve">-    </w:t>
            </w:r>
            <w:r w:rsidR="00DB6E9A">
              <w:rPr>
                <w:sz w:val="24"/>
                <w:szCs w:val="24"/>
              </w:rPr>
              <w:t>С лицом</w:t>
            </w:r>
            <w:r w:rsidR="00731C14">
              <w:rPr>
                <w:sz w:val="24"/>
                <w:szCs w:val="24"/>
              </w:rPr>
              <w:t xml:space="preserve">, </w:t>
            </w:r>
            <w:r w:rsidR="00DB6E9A">
              <w:rPr>
                <w:sz w:val="24"/>
                <w:szCs w:val="24"/>
              </w:rPr>
              <w:t>не приступившим к освоению образовательной программы в течении 6 месяцев с начала получения доступа на платформу</w:t>
            </w:r>
            <w:r w:rsidR="00C05B93">
              <w:rPr>
                <w:sz w:val="24"/>
                <w:szCs w:val="24"/>
              </w:rPr>
              <w:t xml:space="preserve"> без уважительной </w:t>
            </w:r>
            <w:r w:rsidR="00A62790">
              <w:rPr>
                <w:sz w:val="24"/>
                <w:szCs w:val="24"/>
              </w:rPr>
              <w:t>причины</w:t>
            </w:r>
            <w:r w:rsidR="00DB6E9A">
              <w:rPr>
                <w:sz w:val="24"/>
                <w:szCs w:val="24"/>
              </w:rPr>
              <w:t xml:space="preserve">, </w:t>
            </w:r>
            <w:r w:rsidR="00926B61">
              <w:rPr>
                <w:sz w:val="24"/>
                <w:szCs w:val="24"/>
              </w:rPr>
              <w:t>договорные отношения прекращаются без возврата со стороны ПКО «ВДПО» оплаченных заказчиком средств за платную услугу.</w:t>
            </w:r>
          </w:p>
        </w:tc>
      </w:tr>
    </w:tbl>
    <w:p w14:paraId="5D68B72F" w14:textId="77777777" w:rsidR="00352726" w:rsidRPr="0018695C" w:rsidRDefault="00352726" w:rsidP="00E045EA">
      <w:pPr>
        <w:spacing w:line="276" w:lineRule="auto"/>
        <w:jc w:val="both"/>
        <w:rPr>
          <w:b/>
          <w:sz w:val="24"/>
          <w:szCs w:val="24"/>
        </w:rPr>
      </w:pPr>
      <w:r w:rsidRPr="0018695C">
        <w:rPr>
          <w:b/>
          <w:sz w:val="24"/>
          <w:szCs w:val="24"/>
        </w:rPr>
        <w:t>1.</w:t>
      </w:r>
      <w:r w:rsidR="00E2513F" w:rsidRPr="0018695C">
        <w:rPr>
          <w:b/>
          <w:sz w:val="24"/>
          <w:szCs w:val="24"/>
        </w:rPr>
        <w:t>7</w:t>
      </w:r>
      <w:r w:rsidRPr="0018695C">
        <w:rPr>
          <w:b/>
          <w:sz w:val="24"/>
          <w:szCs w:val="24"/>
        </w:rPr>
        <w:t>. Основанием возникновения образовательных отношений между Заказчиком и Исполнителем является приказ о зачислении на обучение.</w:t>
      </w:r>
    </w:p>
    <w:p w14:paraId="1548738C" w14:textId="77777777" w:rsidR="004E4FB8" w:rsidRPr="0018695C" w:rsidRDefault="004E4FB8" w:rsidP="00E045EA">
      <w:pPr>
        <w:pStyle w:val="ConsPlusTitle"/>
        <w:spacing w:line="276" w:lineRule="auto"/>
        <w:ind w:right="-1"/>
        <w:jc w:val="both"/>
        <w:rPr>
          <w:rFonts w:ascii="Times New Roman" w:hAnsi="Times New Roman" w:cs="Times New Roman"/>
          <w:b w:val="0"/>
          <w:sz w:val="24"/>
          <w:szCs w:val="24"/>
        </w:rPr>
      </w:pPr>
      <w:r w:rsidRPr="0018695C">
        <w:rPr>
          <w:rFonts w:ascii="Times New Roman" w:hAnsi="Times New Roman" w:cs="Times New Roman"/>
          <w:b w:val="0"/>
          <w:sz w:val="24"/>
          <w:szCs w:val="24"/>
        </w:rPr>
        <w:t>1.</w:t>
      </w:r>
      <w:r w:rsidR="00E2513F" w:rsidRPr="0018695C">
        <w:rPr>
          <w:rFonts w:ascii="Times New Roman" w:hAnsi="Times New Roman" w:cs="Times New Roman"/>
          <w:b w:val="0"/>
          <w:sz w:val="24"/>
          <w:szCs w:val="24"/>
        </w:rPr>
        <w:t>8</w:t>
      </w:r>
      <w:r w:rsidRPr="0018695C">
        <w:rPr>
          <w:rFonts w:ascii="Times New Roman" w:hAnsi="Times New Roman" w:cs="Times New Roman"/>
          <w:b w:val="0"/>
          <w:sz w:val="24"/>
          <w:szCs w:val="24"/>
        </w:rPr>
        <w:t>. В течении трех рабочих дней со дня поступления средств, указанных в пункте 3 Договора на расчетный счет Исполнителя и получения Исполнителем одного экземпляра Договора, Исполнитель издает Приказ о зачислении на обучение</w:t>
      </w:r>
      <w:r w:rsidR="00661D4E" w:rsidRPr="0018695C">
        <w:rPr>
          <w:rFonts w:ascii="Times New Roman" w:hAnsi="Times New Roman" w:cs="Times New Roman"/>
          <w:b w:val="0"/>
          <w:sz w:val="24"/>
          <w:szCs w:val="24"/>
        </w:rPr>
        <w:t>.</w:t>
      </w:r>
    </w:p>
    <w:p w14:paraId="178583CD" w14:textId="7D84F98F" w:rsidR="00661D4E" w:rsidRDefault="00661D4E" w:rsidP="0018695C">
      <w:pPr>
        <w:pStyle w:val="ConsPlusTitle"/>
        <w:spacing w:line="276" w:lineRule="auto"/>
        <w:ind w:right="-1"/>
        <w:jc w:val="both"/>
        <w:rPr>
          <w:rFonts w:ascii="Times New Roman" w:hAnsi="Times New Roman" w:cs="Times New Roman"/>
          <w:b w:val="0"/>
          <w:sz w:val="24"/>
          <w:szCs w:val="24"/>
        </w:rPr>
      </w:pPr>
      <w:r w:rsidRPr="0018695C">
        <w:rPr>
          <w:rFonts w:ascii="Times New Roman" w:hAnsi="Times New Roman" w:cs="Times New Roman"/>
          <w:b w:val="0"/>
          <w:sz w:val="24"/>
          <w:szCs w:val="24"/>
        </w:rPr>
        <w:t>1.</w:t>
      </w:r>
      <w:r w:rsidR="00E2513F" w:rsidRPr="0018695C">
        <w:rPr>
          <w:rFonts w:ascii="Times New Roman" w:hAnsi="Times New Roman" w:cs="Times New Roman"/>
          <w:b w:val="0"/>
          <w:sz w:val="24"/>
          <w:szCs w:val="24"/>
        </w:rPr>
        <w:t>9</w:t>
      </w:r>
      <w:r w:rsidRPr="0018695C">
        <w:rPr>
          <w:rFonts w:ascii="Times New Roman" w:hAnsi="Times New Roman" w:cs="Times New Roman"/>
          <w:b w:val="0"/>
          <w:sz w:val="24"/>
          <w:szCs w:val="24"/>
        </w:rPr>
        <w:t xml:space="preserve">. При освоении дополнительной профессиональной программы параллельно с получением среднего профессионального образования и (или) высшего образования </w:t>
      </w:r>
      <w:r w:rsidR="00E2513F" w:rsidRPr="0018695C">
        <w:rPr>
          <w:rFonts w:ascii="Times New Roman" w:hAnsi="Times New Roman" w:cs="Times New Roman"/>
          <w:b w:val="0"/>
          <w:sz w:val="24"/>
          <w:szCs w:val="24"/>
        </w:rPr>
        <w:t>диплом о профессиональной пере</w:t>
      </w:r>
      <w:r w:rsidR="0018695C">
        <w:rPr>
          <w:rFonts w:ascii="Times New Roman" w:hAnsi="Times New Roman" w:cs="Times New Roman"/>
          <w:b w:val="0"/>
          <w:sz w:val="24"/>
          <w:szCs w:val="24"/>
        </w:rPr>
        <w:t>п</w:t>
      </w:r>
      <w:r w:rsidR="00E2513F" w:rsidRPr="0018695C">
        <w:rPr>
          <w:rFonts w:ascii="Times New Roman" w:hAnsi="Times New Roman" w:cs="Times New Roman"/>
          <w:b w:val="0"/>
          <w:sz w:val="24"/>
          <w:szCs w:val="24"/>
        </w:rPr>
        <w:t>одготовке</w:t>
      </w:r>
      <w:r w:rsidRPr="0018695C">
        <w:rPr>
          <w:rFonts w:ascii="Times New Roman" w:hAnsi="Times New Roman" w:cs="Times New Roman"/>
          <w:b w:val="0"/>
          <w:sz w:val="24"/>
          <w:szCs w:val="24"/>
        </w:rPr>
        <w:t xml:space="preserve"> выдается </w:t>
      </w:r>
      <w:r w:rsidRPr="0018695C">
        <w:rPr>
          <w:rFonts w:ascii="Times New Roman" w:hAnsi="Times New Roman" w:cs="Times New Roman"/>
          <w:sz w:val="24"/>
          <w:szCs w:val="24"/>
        </w:rPr>
        <w:t>Обучающемуся</w:t>
      </w:r>
      <w:r w:rsidRPr="0018695C">
        <w:rPr>
          <w:rFonts w:ascii="Times New Roman" w:hAnsi="Times New Roman" w:cs="Times New Roman"/>
          <w:b w:val="0"/>
          <w:sz w:val="24"/>
          <w:szCs w:val="24"/>
        </w:rPr>
        <w:t xml:space="preserve"> одновременно с получением соответствующего документа об образовании и о квалификации.</w:t>
      </w:r>
    </w:p>
    <w:p w14:paraId="1A2B26DC" w14:textId="29A31373" w:rsidR="0018695C" w:rsidRPr="00321197" w:rsidRDefault="00794B3D" w:rsidP="0018695C">
      <w:pPr>
        <w:pStyle w:val="ConsPlusTitle"/>
        <w:spacing w:line="276" w:lineRule="auto"/>
        <w:ind w:right="-1"/>
        <w:jc w:val="both"/>
        <w:rPr>
          <w:rFonts w:ascii="Times New Roman" w:hAnsi="Times New Roman" w:cs="Times New Roman"/>
          <w:b w:val="0"/>
          <w:sz w:val="24"/>
          <w:szCs w:val="24"/>
        </w:rPr>
      </w:pPr>
      <w:r>
        <w:rPr>
          <w:rFonts w:ascii="Times New Roman" w:hAnsi="Times New Roman" w:cs="Times New Roman"/>
          <w:b w:val="0"/>
          <w:sz w:val="24"/>
          <w:szCs w:val="24"/>
        </w:rPr>
        <w:t xml:space="preserve"> </w:t>
      </w:r>
    </w:p>
    <w:p w14:paraId="02129A98" w14:textId="0627D0DC" w:rsidR="0018695C" w:rsidRPr="0018695C" w:rsidRDefault="0018695C" w:rsidP="0018695C">
      <w:pPr>
        <w:pStyle w:val="ConsPlusTitle"/>
        <w:spacing w:line="276" w:lineRule="auto"/>
        <w:ind w:right="-1"/>
        <w:jc w:val="center"/>
        <w:rPr>
          <w:rFonts w:ascii="Times New Roman" w:hAnsi="Times New Roman" w:cs="Times New Roman"/>
          <w:sz w:val="24"/>
          <w:szCs w:val="24"/>
        </w:rPr>
      </w:pPr>
      <w:r w:rsidRPr="0018695C">
        <w:rPr>
          <w:rFonts w:ascii="Times New Roman" w:hAnsi="Times New Roman" w:cs="Times New Roman"/>
          <w:sz w:val="24"/>
          <w:szCs w:val="24"/>
        </w:rPr>
        <w:t>2. ПРАВА И ОБЯЗАННОСТИ СТОРОН</w:t>
      </w:r>
    </w:p>
    <w:p w14:paraId="21E9F749" w14:textId="77777777" w:rsidR="0018695C" w:rsidRP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2.1 Права и обязанности Исполнителя Исполнитель обязан: </w:t>
      </w:r>
    </w:p>
    <w:p w14:paraId="1B0BE2AC" w14:textId="77777777" w:rsidR="0018695C" w:rsidRP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2.1.1. Зачислить Заказчика, выполнившего установленные законодательством Российской Федерации, учредительными документами и локальными нормативными актами Исполнителя условия приема, в качестве Слушателя. Зачисление Заказчика в качестве Слушателя производится после поступления оплаты денежных средств на расчетный счет Исполнителя, указанный в разделе 10 Договора. </w:t>
      </w:r>
    </w:p>
    <w:p w14:paraId="502780D4" w14:textId="77777777" w:rsidR="0018695C" w:rsidRP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2.1.2.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07.02.1992 №2300-1 «О защите прав потребителей» и Федеральным законом от 29.12.2012 №273-Ф3 «Об образовании в Российской Федерации». </w:t>
      </w:r>
    </w:p>
    <w:p w14:paraId="347CB0A9"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2.1.3. Предоставить Заказчику академические права в соответствии с частью 1 статьи 34 Федерального закона от 29 декабря 2012 г. № 273-ФЗ "Об образовании в Российской Федерации". </w:t>
      </w:r>
    </w:p>
    <w:p w14:paraId="340B7467"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2.1.4. Обеспечить Заказчику уважение человеческого достоинства, защиту от всех форм физического и психического насилия, оскорбления личности, охрану жизни и здоровья.</w:t>
      </w:r>
    </w:p>
    <w:p w14:paraId="05EF01FA"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 2.1.5. Обеспечить соблюдение конфиденциальности сведений, представленных в отношении персональных данных Заказчика, в соответствии с требованиями Федерального закона от </w:t>
      </w:r>
      <w:r w:rsidRPr="0018695C">
        <w:rPr>
          <w:rFonts w:ascii="Times New Roman" w:hAnsi="Times New Roman" w:cs="Times New Roman"/>
          <w:b w:val="0"/>
          <w:bCs w:val="0"/>
          <w:sz w:val="24"/>
          <w:szCs w:val="24"/>
        </w:rPr>
        <w:lastRenderedPageBreak/>
        <w:t xml:space="preserve">27.07.2006 г. №152-ФЗ «О персональных данных». </w:t>
      </w:r>
    </w:p>
    <w:p w14:paraId="4C98A1C3"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2.1.6. Провести обучение по образовательной программе дополнительного профессионального образования по направлению, в форме и сроки, указанные</w:t>
      </w:r>
      <w:r w:rsidRPr="0018695C">
        <w:rPr>
          <w:rFonts w:ascii="Times New Roman" w:hAnsi="Times New Roman" w:cs="Times New Roman"/>
          <w:sz w:val="24"/>
          <w:szCs w:val="24"/>
        </w:rPr>
        <w:t xml:space="preserve"> </w:t>
      </w:r>
      <w:r w:rsidRPr="0018695C">
        <w:rPr>
          <w:rFonts w:ascii="Times New Roman" w:hAnsi="Times New Roman" w:cs="Times New Roman"/>
          <w:b w:val="0"/>
          <w:bCs w:val="0"/>
          <w:sz w:val="24"/>
          <w:szCs w:val="24"/>
        </w:rPr>
        <w:t xml:space="preserve">в </w:t>
      </w:r>
      <w:proofErr w:type="spellStart"/>
      <w:r w:rsidRPr="0018695C">
        <w:rPr>
          <w:rFonts w:ascii="Times New Roman" w:hAnsi="Times New Roman" w:cs="Times New Roman"/>
          <w:b w:val="0"/>
          <w:bCs w:val="0"/>
          <w:sz w:val="24"/>
          <w:szCs w:val="24"/>
        </w:rPr>
        <w:t>п.п</w:t>
      </w:r>
      <w:proofErr w:type="spellEnd"/>
      <w:r w:rsidRPr="0018695C">
        <w:rPr>
          <w:rFonts w:ascii="Times New Roman" w:hAnsi="Times New Roman" w:cs="Times New Roman"/>
          <w:b w:val="0"/>
          <w:bCs w:val="0"/>
          <w:sz w:val="24"/>
          <w:szCs w:val="24"/>
        </w:rPr>
        <w:t xml:space="preserve">. 1.1-1.3 настоящего Договора. </w:t>
      </w:r>
    </w:p>
    <w:p w14:paraId="27B82FF0"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2.1.7. Довести до Заказчика информацию по организационным и техническим вопросам применения дистанционных образовательных технологий, обеспечить надлежащее предоставление образовательных услуг. Исполнитель гарантирует Заказчику качество дистанционного обучения при условии, что компьютерное оборудование и каналы связи, которыми будет пользоваться Заказчик, соответствует требованиям, указанным в пункте 2.2.4 настоящего договора. </w:t>
      </w:r>
    </w:p>
    <w:p w14:paraId="75F1B448" w14:textId="77777777" w:rsidR="0018695C" w:rsidRDefault="0018695C" w:rsidP="0018695C">
      <w:pPr>
        <w:pStyle w:val="ConsPlusTitle"/>
        <w:spacing w:line="276" w:lineRule="auto"/>
        <w:ind w:right="-1"/>
        <w:jc w:val="both"/>
        <w:rPr>
          <w:rFonts w:ascii="Times New Roman" w:hAnsi="Times New Roman" w:cs="Times New Roman"/>
          <w:sz w:val="24"/>
          <w:szCs w:val="24"/>
        </w:rPr>
      </w:pPr>
      <w:r w:rsidRPr="0018695C">
        <w:rPr>
          <w:rFonts w:ascii="Times New Roman" w:hAnsi="Times New Roman" w:cs="Times New Roman"/>
          <w:b w:val="0"/>
          <w:bCs w:val="0"/>
          <w:sz w:val="24"/>
          <w:szCs w:val="24"/>
        </w:rPr>
        <w:t>2.1.8. В случае нарушений работы системы дистанционного обучения, Исполнитель обязан своевременно известить Заказчика любым доступным способом о временной невозможности предоставления образовательных услуг и сроках восстановления</w:t>
      </w:r>
      <w:r w:rsidRPr="0018695C">
        <w:rPr>
          <w:rFonts w:ascii="Times New Roman" w:hAnsi="Times New Roman" w:cs="Times New Roman"/>
          <w:sz w:val="24"/>
          <w:szCs w:val="24"/>
        </w:rPr>
        <w:t xml:space="preserve"> </w:t>
      </w:r>
      <w:r w:rsidRPr="0018695C">
        <w:rPr>
          <w:rFonts w:ascii="Times New Roman" w:hAnsi="Times New Roman" w:cs="Times New Roman"/>
          <w:b w:val="0"/>
          <w:bCs w:val="0"/>
          <w:sz w:val="24"/>
          <w:szCs w:val="24"/>
        </w:rPr>
        <w:t>работоспособности программного комплекса, а также об изменениях в образовательной программе.</w:t>
      </w:r>
      <w:r w:rsidRPr="0018695C">
        <w:rPr>
          <w:rFonts w:ascii="Times New Roman" w:hAnsi="Times New Roman" w:cs="Times New Roman"/>
          <w:sz w:val="24"/>
          <w:szCs w:val="24"/>
        </w:rPr>
        <w:t xml:space="preserve"> </w:t>
      </w:r>
    </w:p>
    <w:p w14:paraId="51B62491" w14:textId="77777777" w:rsidR="0018695C" w:rsidRDefault="0018695C" w:rsidP="0018695C">
      <w:pPr>
        <w:pStyle w:val="ConsPlusTitle"/>
        <w:spacing w:line="276" w:lineRule="auto"/>
        <w:ind w:right="-1"/>
        <w:jc w:val="both"/>
        <w:rPr>
          <w:rFonts w:ascii="Times New Roman" w:hAnsi="Times New Roman" w:cs="Times New Roman"/>
          <w:sz w:val="24"/>
          <w:szCs w:val="24"/>
        </w:rPr>
      </w:pPr>
      <w:r w:rsidRPr="0018695C">
        <w:rPr>
          <w:rFonts w:ascii="Times New Roman" w:hAnsi="Times New Roman" w:cs="Times New Roman"/>
          <w:b w:val="0"/>
          <w:bCs w:val="0"/>
          <w:sz w:val="24"/>
          <w:szCs w:val="24"/>
        </w:rPr>
        <w:t>2.1.9. Выдать документ в соответствие с п. 1.4 настоящего Договора, при условии успешного прохождения итоговой аттестации и выполнения Заказчиком всех договорных обязательств, указанных в п. 2.2.1-2.2.8 настоящего договора. Документ выдается Заказчику в течении тридцати дней с даты окончания обучения лично, по месту нахождения Исполнителя, в случае неполучения - высылается посредством услуг ФГУП «Почта России» заказным письмом на адрес, указанный Заказчиком при заключении Договора. Отправка заказного письма осуществляется за счет средств Исполнителя. Исполнитель не несет ответственности за качество и оперативность работы ФГУП «Почта России». В случае неполучения почтового отправления Заказчиком и возврата его Исполнителю, повторная отправка заказного письма осуществляется за счет Заказчика и только по письменному заявлению с указанием почтовых реквизитов. Если в течении 6 месяцев с даты отправки документов письмо не было возвращено Исполнителю и Заказчик не заявил в письменной форме о неполучении документов о прохождении обучения, почтовое отправление считается фактически доставленным. Исполнитель имеет право:</w:t>
      </w:r>
      <w:r w:rsidRPr="0018695C">
        <w:rPr>
          <w:rFonts w:ascii="Times New Roman" w:hAnsi="Times New Roman" w:cs="Times New Roman"/>
          <w:sz w:val="24"/>
          <w:szCs w:val="24"/>
        </w:rPr>
        <w:t xml:space="preserve"> </w:t>
      </w:r>
    </w:p>
    <w:p w14:paraId="16DF6EE0" w14:textId="1617DFBC" w:rsidR="0018695C" w:rsidRP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2.1.10. Самостоятельно осуществлять образовательный процесс, устанавливать системы оценок, формы, порядок и периодичность текущего контроля, промежуточной и итоговой аттестации, предусмотренные образовательной программой и локальными нормативными актами ПКО «ВДПО».</w:t>
      </w:r>
    </w:p>
    <w:p w14:paraId="65E5BBEC"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 2.1.11. Ограничить доступ к итоговой аттестации в личном кабинете Слушателя в случае нарушения условий Договора до момента их устранения. </w:t>
      </w:r>
    </w:p>
    <w:p w14:paraId="4AFF64DC"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2.1.12. Письменно потребовать разъяснения по вопросам, связанным с выполнением обязательств Заказчика по Договору.</w:t>
      </w:r>
    </w:p>
    <w:p w14:paraId="531D3C49"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 2.2. Права и обязанности Заказчика: Заказчик обязан:</w:t>
      </w:r>
    </w:p>
    <w:p w14:paraId="199E6F32"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 2.2.1. Оплатить Услуги Исполнителя в размере и сроки, предусмотренные условиями настоящего Договора. </w:t>
      </w:r>
    </w:p>
    <w:p w14:paraId="58278D18"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2.2.2. До начала оказания Услуг предоставить Исполнителю следующие документы: </w:t>
      </w:r>
    </w:p>
    <w:p w14:paraId="3489A947"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Pr>
          <w:rFonts w:ascii="Times New Roman" w:hAnsi="Times New Roman" w:cs="Times New Roman"/>
          <w:b w:val="0"/>
          <w:bCs w:val="0"/>
          <w:sz w:val="24"/>
          <w:szCs w:val="24"/>
        </w:rPr>
        <w:t>-</w:t>
      </w:r>
      <w:r w:rsidRPr="0018695C">
        <w:rPr>
          <w:rFonts w:ascii="Times New Roman" w:hAnsi="Times New Roman" w:cs="Times New Roman"/>
          <w:b w:val="0"/>
          <w:bCs w:val="0"/>
          <w:sz w:val="24"/>
          <w:szCs w:val="24"/>
        </w:rPr>
        <w:t xml:space="preserve">заявление о приеме на обучение, </w:t>
      </w:r>
    </w:p>
    <w:p w14:paraId="780CFE87"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Pr>
          <w:rFonts w:ascii="Times New Roman" w:hAnsi="Times New Roman" w:cs="Times New Roman"/>
          <w:b w:val="0"/>
          <w:bCs w:val="0"/>
          <w:sz w:val="24"/>
          <w:szCs w:val="24"/>
        </w:rPr>
        <w:t>-</w:t>
      </w:r>
      <w:r w:rsidRPr="0018695C">
        <w:rPr>
          <w:rFonts w:ascii="Times New Roman" w:hAnsi="Times New Roman" w:cs="Times New Roman"/>
          <w:b w:val="0"/>
          <w:bCs w:val="0"/>
          <w:sz w:val="24"/>
          <w:szCs w:val="24"/>
        </w:rPr>
        <w:t xml:space="preserve">согласие на обработку персональных данных, </w:t>
      </w:r>
    </w:p>
    <w:p w14:paraId="1994EBB6"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Pr>
          <w:rFonts w:ascii="Times New Roman" w:hAnsi="Times New Roman" w:cs="Times New Roman"/>
          <w:b w:val="0"/>
          <w:bCs w:val="0"/>
          <w:sz w:val="24"/>
          <w:szCs w:val="24"/>
        </w:rPr>
        <w:t>-</w:t>
      </w:r>
      <w:r w:rsidRPr="0018695C">
        <w:rPr>
          <w:rFonts w:ascii="Times New Roman" w:hAnsi="Times New Roman" w:cs="Times New Roman"/>
          <w:b w:val="0"/>
          <w:bCs w:val="0"/>
          <w:sz w:val="24"/>
          <w:szCs w:val="24"/>
        </w:rPr>
        <w:t xml:space="preserve">копию диплома о среднем профессиональном или высшем образовании (справку об обучении для граждан, которые находятся в процессе получения высшего или среднего профессионального образования), </w:t>
      </w:r>
    </w:p>
    <w:p w14:paraId="4A36621B" w14:textId="77777777" w:rsidR="0018695C" w:rsidRDefault="0018695C" w:rsidP="0018695C">
      <w:pPr>
        <w:pStyle w:val="ConsPlusTitle"/>
        <w:spacing w:line="276" w:lineRule="auto"/>
        <w:ind w:right="-1"/>
        <w:jc w:val="both"/>
        <w:rPr>
          <w:rFonts w:ascii="Times New Roman" w:hAnsi="Times New Roman" w:cs="Times New Roman"/>
          <w:b w:val="0"/>
          <w:bCs w:val="0"/>
          <w:sz w:val="24"/>
          <w:szCs w:val="24"/>
        </w:rPr>
      </w:pPr>
      <w:r>
        <w:rPr>
          <w:rFonts w:ascii="Times New Roman" w:hAnsi="Times New Roman" w:cs="Times New Roman"/>
          <w:b w:val="0"/>
          <w:bCs w:val="0"/>
          <w:sz w:val="24"/>
          <w:szCs w:val="24"/>
        </w:rPr>
        <w:t>-</w:t>
      </w:r>
      <w:r w:rsidRPr="0018695C">
        <w:rPr>
          <w:rFonts w:ascii="Times New Roman" w:hAnsi="Times New Roman" w:cs="Times New Roman"/>
          <w:b w:val="0"/>
          <w:bCs w:val="0"/>
          <w:sz w:val="24"/>
          <w:szCs w:val="24"/>
        </w:rPr>
        <w:t xml:space="preserve">копию документа, подтверждающего перемену фамилии, имени, отчества (если в дипломе об образовании указаны иные, от имеющихся на данный момент данные). </w:t>
      </w:r>
    </w:p>
    <w:p w14:paraId="158546D9" w14:textId="3F0ABB6F"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В случае неоднократной</w:t>
      </w:r>
      <w:r w:rsidRPr="0018695C">
        <w:rPr>
          <w:rFonts w:ascii="Times New Roman" w:hAnsi="Times New Roman" w:cs="Times New Roman"/>
          <w:sz w:val="24"/>
          <w:szCs w:val="24"/>
        </w:rPr>
        <w:t xml:space="preserve"> </w:t>
      </w:r>
      <w:r w:rsidRPr="0018695C">
        <w:rPr>
          <w:rFonts w:ascii="Times New Roman" w:hAnsi="Times New Roman" w:cs="Times New Roman"/>
          <w:b w:val="0"/>
          <w:bCs w:val="0"/>
          <w:sz w:val="24"/>
          <w:szCs w:val="24"/>
        </w:rPr>
        <w:t xml:space="preserve">перемены фамилии (имени, отчества), предоставить копии </w:t>
      </w:r>
      <w:r w:rsidRPr="0018695C">
        <w:rPr>
          <w:rFonts w:ascii="Times New Roman" w:hAnsi="Times New Roman" w:cs="Times New Roman"/>
          <w:b w:val="0"/>
          <w:bCs w:val="0"/>
          <w:sz w:val="24"/>
          <w:szCs w:val="24"/>
        </w:rPr>
        <w:lastRenderedPageBreak/>
        <w:t xml:space="preserve">документов, подтверждающих каждую такую перемену. </w:t>
      </w:r>
      <w:r w:rsidR="0088232A">
        <w:rPr>
          <w:rFonts w:ascii="Times New Roman" w:hAnsi="Times New Roman" w:cs="Times New Roman"/>
          <w:b w:val="0"/>
          <w:bCs w:val="0"/>
          <w:sz w:val="24"/>
          <w:szCs w:val="24"/>
        </w:rPr>
        <w:t xml:space="preserve">Условия, изложенные в настоящем пункте договора, </w:t>
      </w:r>
      <w:r w:rsidRPr="0018695C">
        <w:rPr>
          <w:rFonts w:ascii="Times New Roman" w:hAnsi="Times New Roman" w:cs="Times New Roman"/>
          <w:b w:val="0"/>
          <w:bCs w:val="0"/>
          <w:sz w:val="24"/>
          <w:szCs w:val="24"/>
        </w:rPr>
        <w:t xml:space="preserve">являются существенными условиями договора. При не предоставлении Заказчиком вышеуказанных документов, Договор считается не заключенным. </w:t>
      </w:r>
    </w:p>
    <w:p w14:paraId="358C91D8" w14:textId="74B9CB19"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2.2.3. Для формирования личного дела обучающегося</w:t>
      </w:r>
      <w:r w:rsidR="0088232A">
        <w:rPr>
          <w:rFonts w:ascii="Times New Roman" w:hAnsi="Times New Roman" w:cs="Times New Roman"/>
          <w:b w:val="0"/>
          <w:bCs w:val="0"/>
          <w:sz w:val="24"/>
          <w:szCs w:val="24"/>
        </w:rPr>
        <w:t>,</w:t>
      </w:r>
      <w:r w:rsidRPr="0018695C">
        <w:rPr>
          <w:rFonts w:ascii="Times New Roman" w:hAnsi="Times New Roman" w:cs="Times New Roman"/>
          <w:b w:val="0"/>
          <w:bCs w:val="0"/>
          <w:sz w:val="24"/>
          <w:szCs w:val="24"/>
        </w:rPr>
        <w:t xml:space="preserve"> направить Исполнителю до даты начала обучения посредством ФГУП «Почта России» 2 подписанных экземпляра договора на оказание платных образовательных услуг, а также подлинники заявления о приеме на обучение и согласия на обработку персональных данных. </w:t>
      </w:r>
    </w:p>
    <w:p w14:paraId="33912A3E"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2.2.4. Самостоятельно и за свой счет обеспечить технические условия, необходимые для осуществления обучения с применением дистанционных образовательных технологий. Заключая настоящий договор, Заказчик подтверждает, что имеет возможность обучения с использованием дистанционных образовательных технологий, а именно: - имеет в наличии компьютер необходимой конфигурации и типовым программным обеспечением*. ____________________________________ * </w:t>
      </w:r>
    </w:p>
    <w:p w14:paraId="3726F5BD"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Минимальные технические требования к компьютеру: </w:t>
      </w:r>
    </w:p>
    <w:p w14:paraId="6FD82765"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 Процессор двухъядерный </w:t>
      </w:r>
      <w:proofErr w:type="spellStart"/>
      <w:r w:rsidRPr="0018695C">
        <w:rPr>
          <w:rFonts w:ascii="Times New Roman" w:hAnsi="Times New Roman" w:cs="Times New Roman"/>
          <w:b w:val="0"/>
          <w:bCs w:val="0"/>
          <w:sz w:val="24"/>
          <w:szCs w:val="24"/>
        </w:rPr>
        <w:t>Intel</w:t>
      </w:r>
      <w:proofErr w:type="spellEnd"/>
      <w:r w:rsidRPr="0018695C">
        <w:rPr>
          <w:rFonts w:ascii="Times New Roman" w:hAnsi="Times New Roman" w:cs="Times New Roman"/>
          <w:b w:val="0"/>
          <w:bCs w:val="0"/>
          <w:sz w:val="24"/>
          <w:szCs w:val="24"/>
        </w:rPr>
        <w:t xml:space="preserve">/AMD с тактовой частотой от 2,5 </w:t>
      </w:r>
      <w:proofErr w:type="spellStart"/>
      <w:r w:rsidRPr="0018695C">
        <w:rPr>
          <w:rFonts w:ascii="Times New Roman" w:hAnsi="Times New Roman" w:cs="Times New Roman"/>
          <w:b w:val="0"/>
          <w:bCs w:val="0"/>
          <w:sz w:val="24"/>
          <w:szCs w:val="24"/>
        </w:rPr>
        <w:t>GHz</w:t>
      </w:r>
      <w:proofErr w:type="spellEnd"/>
      <w:r w:rsidRPr="0018695C">
        <w:rPr>
          <w:rFonts w:ascii="Times New Roman" w:hAnsi="Times New Roman" w:cs="Times New Roman"/>
          <w:b w:val="0"/>
          <w:bCs w:val="0"/>
          <w:sz w:val="24"/>
          <w:szCs w:val="24"/>
        </w:rPr>
        <w:t xml:space="preserve"> и выше, ОЗУ от 4 ГБ. - Звуковая карта, акустическая система или наушники. </w:t>
      </w:r>
    </w:p>
    <w:p w14:paraId="1ED5A8E0"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Требования к Интернет-каналу: - скорость </w:t>
      </w:r>
      <w:proofErr w:type="spellStart"/>
      <w:r w:rsidRPr="0018695C">
        <w:rPr>
          <w:rFonts w:ascii="Times New Roman" w:hAnsi="Times New Roman" w:cs="Times New Roman"/>
          <w:b w:val="0"/>
          <w:bCs w:val="0"/>
          <w:sz w:val="24"/>
          <w:szCs w:val="24"/>
        </w:rPr>
        <w:t>интернет-соединения</w:t>
      </w:r>
      <w:proofErr w:type="spellEnd"/>
      <w:r w:rsidRPr="0018695C">
        <w:rPr>
          <w:rFonts w:ascii="Times New Roman" w:hAnsi="Times New Roman" w:cs="Times New Roman"/>
          <w:b w:val="0"/>
          <w:bCs w:val="0"/>
          <w:sz w:val="24"/>
          <w:szCs w:val="24"/>
        </w:rPr>
        <w:t xml:space="preserve"> от 10 Мбит/с. </w:t>
      </w:r>
    </w:p>
    <w:p w14:paraId="56F992ED" w14:textId="5D161FAD" w:rsidR="004B44B2" w:rsidRDefault="0018695C" w:rsidP="0018695C">
      <w:pPr>
        <w:pStyle w:val="ConsPlusTitle"/>
        <w:spacing w:line="276" w:lineRule="auto"/>
        <w:ind w:right="-1"/>
        <w:jc w:val="both"/>
        <w:rPr>
          <w:rFonts w:ascii="Times New Roman" w:hAnsi="Times New Roman" w:cs="Times New Roman"/>
          <w:b w:val="0"/>
          <w:bCs w:val="0"/>
          <w:sz w:val="24"/>
          <w:szCs w:val="24"/>
        </w:rPr>
      </w:pPr>
      <w:r w:rsidRPr="0018695C">
        <w:rPr>
          <w:rFonts w:ascii="Times New Roman" w:hAnsi="Times New Roman" w:cs="Times New Roman"/>
          <w:b w:val="0"/>
          <w:bCs w:val="0"/>
          <w:sz w:val="24"/>
          <w:szCs w:val="24"/>
        </w:rPr>
        <w:t xml:space="preserve">Программное обеспечение: Для просмотра учебных материалов необходимо наличие установленных на компьютере программ: - Операционная система: </w:t>
      </w:r>
      <w:proofErr w:type="spellStart"/>
      <w:r w:rsidRPr="0018695C">
        <w:rPr>
          <w:rFonts w:ascii="Times New Roman" w:hAnsi="Times New Roman" w:cs="Times New Roman"/>
          <w:b w:val="0"/>
          <w:bCs w:val="0"/>
          <w:sz w:val="24"/>
          <w:szCs w:val="24"/>
        </w:rPr>
        <w:t>Windows</w:t>
      </w:r>
      <w:proofErr w:type="spellEnd"/>
      <w:r w:rsidRPr="0018695C">
        <w:rPr>
          <w:rFonts w:ascii="Times New Roman" w:hAnsi="Times New Roman" w:cs="Times New Roman"/>
          <w:b w:val="0"/>
          <w:bCs w:val="0"/>
          <w:sz w:val="24"/>
          <w:szCs w:val="24"/>
        </w:rPr>
        <w:t xml:space="preserve"> 7 и выше, </w:t>
      </w:r>
      <w:proofErr w:type="spellStart"/>
      <w:r w:rsidRPr="0018695C">
        <w:rPr>
          <w:rFonts w:ascii="Times New Roman" w:hAnsi="Times New Roman" w:cs="Times New Roman"/>
          <w:b w:val="0"/>
          <w:bCs w:val="0"/>
          <w:sz w:val="24"/>
          <w:szCs w:val="24"/>
        </w:rPr>
        <w:t>Mac</w:t>
      </w:r>
      <w:proofErr w:type="spellEnd"/>
      <w:r w:rsidRPr="0018695C">
        <w:rPr>
          <w:rFonts w:ascii="Times New Roman" w:hAnsi="Times New Roman" w:cs="Times New Roman"/>
          <w:b w:val="0"/>
          <w:bCs w:val="0"/>
          <w:sz w:val="24"/>
          <w:szCs w:val="24"/>
        </w:rPr>
        <w:t xml:space="preserve"> OS 10.9.x и выше, </w:t>
      </w:r>
      <w:proofErr w:type="spellStart"/>
      <w:r w:rsidRPr="0018695C">
        <w:rPr>
          <w:rFonts w:ascii="Times New Roman" w:hAnsi="Times New Roman" w:cs="Times New Roman"/>
          <w:b w:val="0"/>
          <w:bCs w:val="0"/>
          <w:sz w:val="24"/>
          <w:szCs w:val="24"/>
        </w:rPr>
        <w:t>Linux</w:t>
      </w:r>
      <w:proofErr w:type="spellEnd"/>
      <w:r w:rsidRPr="0018695C">
        <w:rPr>
          <w:rFonts w:ascii="Times New Roman" w:hAnsi="Times New Roman" w:cs="Times New Roman"/>
          <w:b w:val="0"/>
          <w:bCs w:val="0"/>
          <w:sz w:val="24"/>
          <w:szCs w:val="24"/>
        </w:rPr>
        <w:t xml:space="preserve"> - </w:t>
      </w:r>
      <w:proofErr w:type="spellStart"/>
      <w:r w:rsidRPr="0018695C">
        <w:rPr>
          <w:rFonts w:ascii="Times New Roman" w:hAnsi="Times New Roman" w:cs="Times New Roman"/>
          <w:b w:val="0"/>
          <w:bCs w:val="0"/>
          <w:sz w:val="24"/>
          <w:szCs w:val="24"/>
        </w:rPr>
        <w:t>Microsoft</w:t>
      </w:r>
      <w:proofErr w:type="spellEnd"/>
      <w:r w:rsidRPr="0018695C">
        <w:rPr>
          <w:rFonts w:ascii="Times New Roman" w:hAnsi="Times New Roman" w:cs="Times New Roman"/>
          <w:b w:val="0"/>
          <w:bCs w:val="0"/>
          <w:sz w:val="24"/>
          <w:szCs w:val="24"/>
        </w:rPr>
        <w:t xml:space="preserve"> </w:t>
      </w:r>
      <w:proofErr w:type="spellStart"/>
      <w:r w:rsidRPr="0018695C">
        <w:rPr>
          <w:rFonts w:ascii="Times New Roman" w:hAnsi="Times New Roman" w:cs="Times New Roman"/>
          <w:b w:val="0"/>
          <w:bCs w:val="0"/>
          <w:sz w:val="24"/>
          <w:szCs w:val="24"/>
        </w:rPr>
        <w:t>Office</w:t>
      </w:r>
      <w:proofErr w:type="spellEnd"/>
      <w:r w:rsidRPr="0018695C">
        <w:rPr>
          <w:rFonts w:ascii="Times New Roman" w:hAnsi="Times New Roman" w:cs="Times New Roman"/>
          <w:b w:val="0"/>
          <w:bCs w:val="0"/>
          <w:sz w:val="24"/>
          <w:szCs w:val="24"/>
        </w:rPr>
        <w:t xml:space="preserve"> 2003, 2007 (</w:t>
      </w:r>
      <w:proofErr w:type="spellStart"/>
      <w:r w:rsidRPr="0018695C">
        <w:rPr>
          <w:rFonts w:ascii="Times New Roman" w:hAnsi="Times New Roman" w:cs="Times New Roman"/>
          <w:b w:val="0"/>
          <w:bCs w:val="0"/>
          <w:sz w:val="24"/>
          <w:szCs w:val="24"/>
        </w:rPr>
        <w:t>Word</w:t>
      </w:r>
      <w:proofErr w:type="spellEnd"/>
      <w:r w:rsidRPr="0018695C">
        <w:rPr>
          <w:rFonts w:ascii="Times New Roman" w:hAnsi="Times New Roman" w:cs="Times New Roman"/>
          <w:b w:val="0"/>
          <w:bCs w:val="0"/>
          <w:sz w:val="24"/>
          <w:szCs w:val="24"/>
        </w:rPr>
        <w:t xml:space="preserve">, </w:t>
      </w:r>
      <w:proofErr w:type="spellStart"/>
      <w:r w:rsidRPr="0018695C">
        <w:rPr>
          <w:rFonts w:ascii="Times New Roman" w:hAnsi="Times New Roman" w:cs="Times New Roman"/>
          <w:b w:val="0"/>
          <w:bCs w:val="0"/>
          <w:sz w:val="24"/>
          <w:szCs w:val="24"/>
        </w:rPr>
        <w:t>Excel</w:t>
      </w:r>
      <w:proofErr w:type="spellEnd"/>
      <w:r w:rsidRPr="0018695C">
        <w:rPr>
          <w:rFonts w:ascii="Times New Roman" w:hAnsi="Times New Roman" w:cs="Times New Roman"/>
          <w:b w:val="0"/>
          <w:bCs w:val="0"/>
          <w:sz w:val="24"/>
          <w:szCs w:val="24"/>
        </w:rPr>
        <w:t xml:space="preserve">, </w:t>
      </w:r>
      <w:proofErr w:type="spellStart"/>
      <w:r w:rsidRPr="0018695C">
        <w:rPr>
          <w:rFonts w:ascii="Times New Roman" w:hAnsi="Times New Roman" w:cs="Times New Roman"/>
          <w:b w:val="0"/>
          <w:bCs w:val="0"/>
          <w:sz w:val="24"/>
          <w:szCs w:val="24"/>
        </w:rPr>
        <w:t>Power</w:t>
      </w:r>
      <w:proofErr w:type="spellEnd"/>
      <w:r w:rsidRPr="0018695C">
        <w:rPr>
          <w:rFonts w:ascii="Times New Roman" w:hAnsi="Times New Roman" w:cs="Times New Roman"/>
          <w:b w:val="0"/>
          <w:bCs w:val="0"/>
          <w:sz w:val="24"/>
          <w:szCs w:val="24"/>
        </w:rPr>
        <w:t xml:space="preserve"> </w:t>
      </w:r>
      <w:proofErr w:type="spellStart"/>
      <w:r w:rsidRPr="0018695C">
        <w:rPr>
          <w:rFonts w:ascii="Times New Roman" w:hAnsi="Times New Roman" w:cs="Times New Roman"/>
          <w:b w:val="0"/>
          <w:bCs w:val="0"/>
          <w:sz w:val="24"/>
          <w:szCs w:val="24"/>
        </w:rPr>
        <w:t>Point</w:t>
      </w:r>
      <w:proofErr w:type="spellEnd"/>
      <w:r w:rsidRPr="0018695C">
        <w:rPr>
          <w:rFonts w:ascii="Times New Roman" w:hAnsi="Times New Roman" w:cs="Times New Roman"/>
          <w:b w:val="0"/>
          <w:bCs w:val="0"/>
          <w:sz w:val="24"/>
          <w:szCs w:val="24"/>
        </w:rPr>
        <w:t xml:space="preserve">) и выше - </w:t>
      </w:r>
      <w:proofErr w:type="spellStart"/>
      <w:r w:rsidRPr="0018695C">
        <w:rPr>
          <w:rFonts w:ascii="Times New Roman" w:hAnsi="Times New Roman" w:cs="Times New Roman"/>
          <w:b w:val="0"/>
          <w:bCs w:val="0"/>
          <w:sz w:val="24"/>
          <w:szCs w:val="24"/>
        </w:rPr>
        <w:t>Adobe</w:t>
      </w:r>
      <w:proofErr w:type="spellEnd"/>
      <w:r w:rsidRPr="0018695C">
        <w:rPr>
          <w:rFonts w:ascii="Times New Roman" w:hAnsi="Times New Roman" w:cs="Times New Roman"/>
          <w:b w:val="0"/>
          <w:bCs w:val="0"/>
          <w:sz w:val="24"/>
          <w:szCs w:val="24"/>
        </w:rPr>
        <w:t xml:space="preserve"> </w:t>
      </w:r>
      <w:proofErr w:type="spellStart"/>
      <w:r w:rsidRPr="0018695C">
        <w:rPr>
          <w:rFonts w:ascii="Times New Roman" w:hAnsi="Times New Roman" w:cs="Times New Roman"/>
          <w:b w:val="0"/>
          <w:bCs w:val="0"/>
          <w:sz w:val="24"/>
          <w:szCs w:val="24"/>
        </w:rPr>
        <w:t>Acrobat</w:t>
      </w:r>
      <w:proofErr w:type="spellEnd"/>
      <w:r w:rsidRPr="0018695C">
        <w:rPr>
          <w:rFonts w:ascii="Times New Roman" w:hAnsi="Times New Roman" w:cs="Times New Roman"/>
          <w:b w:val="0"/>
          <w:bCs w:val="0"/>
          <w:sz w:val="24"/>
          <w:szCs w:val="24"/>
        </w:rPr>
        <w:t xml:space="preserve"> </w:t>
      </w:r>
      <w:proofErr w:type="spellStart"/>
      <w:r w:rsidRPr="00B00061">
        <w:rPr>
          <w:rFonts w:ascii="Times New Roman" w:hAnsi="Times New Roman" w:cs="Times New Roman"/>
          <w:b w:val="0"/>
          <w:bCs w:val="0"/>
          <w:sz w:val="24"/>
          <w:szCs w:val="24"/>
        </w:rPr>
        <w:t>Reader</w:t>
      </w:r>
      <w:proofErr w:type="spellEnd"/>
      <w:r w:rsidRPr="00B00061">
        <w:rPr>
          <w:rFonts w:ascii="Times New Roman" w:hAnsi="Times New Roman" w:cs="Times New Roman"/>
          <w:b w:val="0"/>
          <w:bCs w:val="0"/>
          <w:sz w:val="24"/>
          <w:szCs w:val="24"/>
        </w:rPr>
        <w:t xml:space="preserve"> 5.0 и выше Обязательна установка плагина </w:t>
      </w:r>
      <w:proofErr w:type="spellStart"/>
      <w:r w:rsidRPr="00B00061">
        <w:rPr>
          <w:rFonts w:ascii="Times New Roman" w:hAnsi="Times New Roman" w:cs="Times New Roman"/>
          <w:b w:val="0"/>
          <w:bCs w:val="0"/>
          <w:sz w:val="24"/>
          <w:szCs w:val="24"/>
        </w:rPr>
        <w:t>Flash</w:t>
      </w:r>
      <w:proofErr w:type="spellEnd"/>
      <w:r w:rsidRPr="00B00061">
        <w:rPr>
          <w:rFonts w:ascii="Times New Roman" w:hAnsi="Times New Roman" w:cs="Times New Roman"/>
          <w:b w:val="0"/>
          <w:bCs w:val="0"/>
          <w:sz w:val="24"/>
          <w:szCs w:val="24"/>
        </w:rPr>
        <w:t xml:space="preserve"> </w:t>
      </w:r>
      <w:proofErr w:type="spellStart"/>
      <w:r w:rsidRPr="00B00061">
        <w:rPr>
          <w:rFonts w:ascii="Times New Roman" w:hAnsi="Times New Roman" w:cs="Times New Roman"/>
          <w:b w:val="0"/>
          <w:bCs w:val="0"/>
          <w:sz w:val="24"/>
          <w:szCs w:val="24"/>
        </w:rPr>
        <w:t>Player</w:t>
      </w:r>
      <w:proofErr w:type="spellEnd"/>
      <w:r w:rsidRPr="00B00061">
        <w:rPr>
          <w:rFonts w:ascii="Times New Roman" w:hAnsi="Times New Roman" w:cs="Times New Roman"/>
          <w:b w:val="0"/>
          <w:bCs w:val="0"/>
          <w:sz w:val="24"/>
          <w:szCs w:val="24"/>
        </w:rPr>
        <w:t xml:space="preserve"> последней версии. - Проверить версию плагина можно здесь: http://www.adobe.com/software/flash/about/ - Установить или обновить плагин здесь</w:t>
      </w:r>
      <w:r w:rsidRPr="00ED4098">
        <w:rPr>
          <w:rFonts w:ascii="Times New Roman" w:hAnsi="Times New Roman" w:cs="Times New Roman"/>
          <w:b w:val="0"/>
          <w:bCs w:val="0"/>
          <w:sz w:val="28"/>
          <w:szCs w:val="28"/>
        </w:rPr>
        <w:t xml:space="preserve">: </w:t>
      </w:r>
      <w:hyperlink r:id="rId7" w:history="1">
        <w:r w:rsidR="004B44B2" w:rsidRPr="00ED4098">
          <w:rPr>
            <w:rStyle w:val="a5"/>
            <w:rFonts w:ascii="Times New Roman" w:hAnsi="Times New Roman"/>
            <w:b w:val="0"/>
            <w:bCs w:val="0"/>
            <w:sz w:val="28"/>
            <w:szCs w:val="28"/>
          </w:rPr>
          <w:t>http://get.adobe.com/ru/flashplayer/</w:t>
        </w:r>
      </w:hyperlink>
      <w:r w:rsidRPr="00B00061">
        <w:rPr>
          <w:rFonts w:ascii="Times New Roman" w:hAnsi="Times New Roman" w:cs="Times New Roman"/>
          <w:b w:val="0"/>
          <w:bCs w:val="0"/>
          <w:sz w:val="24"/>
          <w:szCs w:val="24"/>
        </w:rPr>
        <w:t xml:space="preserve"> </w:t>
      </w:r>
    </w:p>
    <w:p w14:paraId="235BBEB0" w14:textId="23D9009F"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Сервис корректно работает с браузерами: </w:t>
      </w:r>
      <w:proofErr w:type="spellStart"/>
      <w:r w:rsidRPr="00B00061">
        <w:rPr>
          <w:rFonts w:ascii="Times New Roman" w:hAnsi="Times New Roman" w:cs="Times New Roman"/>
          <w:b w:val="0"/>
          <w:bCs w:val="0"/>
          <w:sz w:val="24"/>
          <w:szCs w:val="24"/>
        </w:rPr>
        <w:t>Google</w:t>
      </w:r>
      <w:proofErr w:type="spellEnd"/>
      <w:r w:rsidRPr="00B00061">
        <w:rPr>
          <w:rFonts w:ascii="Times New Roman" w:hAnsi="Times New Roman" w:cs="Times New Roman"/>
          <w:b w:val="0"/>
          <w:bCs w:val="0"/>
          <w:sz w:val="24"/>
          <w:szCs w:val="24"/>
        </w:rPr>
        <w:t xml:space="preserve"> </w:t>
      </w:r>
      <w:proofErr w:type="spellStart"/>
      <w:r w:rsidRPr="00B00061">
        <w:rPr>
          <w:rFonts w:ascii="Times New Roman" w:hAnsi="Times New Roman" w:cs="Times New Roman"/>
          <w:b w:val="0"/>
          <w:bCs w:val="0"/>
          <w:sz w:val="24"/>
          <w:szCs w:val="24"/>
        </w:rPr>
        <w:t>Chrome</w:t>
      </w:r>
      <w:proofErr w:type="spellEnd"/>
      <w:r w:rsidRPr="00B00061">
        <w:rPr>
          <w:rFonts w:ascii="Times New Roman" w:hAnsi="Times New Roman" w:cs="Times New Roman"/>
          <w:b w:val="0"/>
          <w:bCs w:val="0"/>
          <w:sz w:val="24"/>
          <w:szCs w:val="24"/>
        </w:rPr>
        <w:t xml:space="preserve"> (актуальная версия), </w:t>
      </w:r>
      <w:proofErr w:type="spellStart"/>
      <w:r w:rsidRPr="00B00061">
        <w:rPr>
          <w:rFonts w:ascii="Times New Roman" w:hAnsi="Times New Roman" w:cs="Times New Roman"/>
          <w:b w:val="0"/>
          <w:bCs w:val="0"/>
          <w:sz w:val="24"/>
          <w:szCs w:val="24"/>
        </w:rPr>
        <w:t>Mozilla</w:t>
      </w:r>
      <w:proofErr w:type="spellEnd"/>
      <w:r w:rsidRPr="00B00061">
        <w:rPr>
          <w:rFonts w:ascii="Times New Roman" w:hAnsi="Times New Roman" w:cs="Times New Roman"/>
          <w:b w:val="0"/>
          <w:bCs w:val="0"/>
          <w:sz w:val="24"/>
          <w:szCs w:val="24"/>
        </w:rPr>
        <w:t xml:space="preserve"> </w:t>
      </w:r>
      <w:proofErr w:type="spellStart"/>
      <w:r w:rsidRPr="00B00061">
        <w:rPr>
          <w:rFonts w:ascii="Times New Roman" w:hAnsi="Times New Roman" w:cs="Times New Roman"/>
          <w:b w:val="0"/>
          <w:bCs w:val="0"/>
          <w:sz w:val="24"/>
          <w:szCs w:val="24"/>
        </w:rPr>
        <w:t>Firefox</w:t>
      </w:r>
      <w:proofErr w:type="spellEnd"/>
      <w:r w:rsidRPr="00B00061">
        <w:rPr>
          <w:rFonts w:ascii="Times New Roman" w:hAnsi="Times New Roman" w:cs="Times New Roman"/>
          <w:b w:val="0"/>
          <w:bCs w:val="0"/>
          <w:sz w:val="24"/>
          <w:szCs w:val="24"/>
        </w:rPr>
        <w:t xml:space="preserve"> (актуальная версия). - имеет в наличии зарегистрированный электронный адрес почтового ящика в сети Интернет со своим личным </w:t>
      </w:r>
      <w:proofErr w:type="spellStart"/>
      <w:r w:rsidRPr="00B00061">
        <w:rPr>
          <w:rFonts w:ascii="Times New Roman" w:hAnsi="Times New Roman" w:cs="Times New Roman"/>
          <w:b w:val="0"/>
          <w:bCs w:val="0"/>
          <w:sz w:val="24"/>
          <w:szCs w:val="24"/>
        </w:rPr>
        <w:t>ником</w:t>
      </w:r>
      <w:proofErr w:type="spellEnd"/>
      <w:r w:rsidRPr="00B00061">
        <w:rPr>
          <w:rFonts w:ascii="Times New Roman" w:hAnsi="Times New Roman" w:cs="Times New Roman"/>
          <w:b w:val="0"/>
          <w:bCs w:val="0"/>
          <w:sz w:val="24"/>
          <w:szCs w:val="24"/>
        </w:rPr>
        <w:t xml:space="preserve"> и своевременно проверяет почтовый ящик на наличие новой актуальной информации, высланной Исполнителем. На электронный адрес Заказчика, указанный в договоре, будут поступать от Исполнителя информационные письма с логином/ паролем для входа в Систему дистанционного обучения (СДО), письма с инструкциями по организации процесса обучения в СДО, письма с рекомендациями и т.п. </w:t>
      </w:r>
    </w:p>
    <w:p w14:paraId="073B18FA"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2.2.5. Лично пройти обучение в системе дистанционного обучения по адресу </w:t>
      </w:r>
      <w:r w:rsidRPr="00B00061">
        <w:rPr>
          <w:rFonts w:ascii="Times New Roman" w:hAnsi="Times New Roman" w:cs="Times New Roman"/>
          <w:sz w:val="32"/>
          <w:szCs w:val="32"/>
        </w:rPr>
        <w:t xml:space="preserve">http://www.newobrazovanie.elearn.ru/. </w:t>
      </w:r>
      <w:r w:rsidRPr="00B00061">
        <w:rPr>
          <w:rFonts w:ascii="Times New Roman" w:hAnsi="Times New Roman" w:cs="Times New Roman"/>
          <w:b w:val="0"/>
          <w:bCs w:val="0"/>
          <w:sz w:val="24"/>
          <w:szCs w:val="24"/>
        </w:rPr>
        <w:t xml:space="preserve">Доступ Заказчика к учебным, методическим и иным материалам, необходимым для образовательного процесса, электронным формам составления документов и обмена ими, информации о процессе обучения и иной информации, предоставляемой Исполнителем, осуществляется через Личный кабинет. Доступ к Личному кабинету является персональным и не передается третьим лицам. Исполнитель не несет ответственность за убытки и иные неблагоприятные последствия, возникшие в результате доступа третьих лиц к Личному кабинету обучающегося в результате разглашения или утраты им </w:t>
      </w:r>
      <w:proofErr w:type="spellStart"/>
      <w:r w:rsidRPr="00B00061">
        <w:rPr>
          <w:rFonts w:ascii="Times New Roman" w:hAnsi="Times New Roman" w:cs="Times New Roman"/>
          <w:b w:val="0"/>
          <w:bCs w:val="0"/>
          <w:sz w:val="24"/>
          <w:szCs w:val="24"/>
        </w:rPr>
        <w:t>авторизационных</w:t>
      </w:r>
      <w:proofErr w:type="spellEnd"/>
      <w:r w:rsidRPr="00B00061">
        <w:rPr>
          <w:rFonts w:ascii="Times New Roman" w:hAnsi="Times New Roman" w:cs="Times New Roman"/>
          <w:b w:val="0"/>
          <w:bCs w:val="0"/>
          <w:sz w:val="24"/>
          <w:szCs w:val="24"/>
        </w:rPr>
        <w:t xml:space="preserve"> (учетных) данных.</w:t>
      </w:r>
    </w:p>
    <w:p w14:paraId="26F5B4E7"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2.2.6. В соответствии с учебным планом, выполнять в установленные сроки все виды заданий, проходить промежуточные и итоговые формы контроля успеваемости, своевременно сдавать все зачеты и экзамены, при наличии академической задолженности ликвидировать ее в установленные сроки. </w:t>
      </w:r>
    </w:p>
    <w:p w14:paraId="4A8DFBF3"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2.2.7. В процессе оказания Услуг предоставлять Исполнителю разъяснения по вопросам, связанным с выполнением обязательств по Договору в течение 3 (Трех) дней со дня получения от Исполнителя такого запроса. </w:t>
      </w:r>
    </w:p>
    <w:p w14:paraId="2ACDF8FF"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2.2.8. В трёхдневный срок в письменной форме сообщать Исполнителю об изменении любой </w:t>
      </w:r>
      <w:r w:rsidRPr="00B00061">
        <w:rPr>
          <w:rFonts w:ascii="Times New Roman" w:hAnsi="Times New Roman" w:cs="Times New Roman"/>
          <w:b w:val="0"/>
          <w:bCs w:val="0"/>
          <w:sz w:val="24"/>
          <w:szCs w:val="24"/>
        </w:rPr>
        <w:lastRenderedPageBreak/>
        <w:t xml:space="preserve">контактной информации во избежание просрочки исполнения настоящего Договора. В случае несообщения Исполнителю об изменении контактной информации Исполнитель направляет всю корреспонденцию Заказчику по известному ему из настоящего Договора адресу. Возврат корреспонденции Исполнителю или отсутствие ответа на нее считается односторонним отказом Заказчика от исполнения условий настоящего Договора и освобождает Исполнителя от обязанности выполнять условия настоящего Договора, а также освобождает Исполнителя от ответственности, предусмотренной действующим законодательством и настоящим Договором за ненадлежащее исполнение и неисполнение настоящего Договора, в том числе по возмещению уже понесенных фактических затрат Заказчика. В этом случае денежная сумма, внесенная в качестве оплаты за обучение, возврату не подлежит, а обязательства Исполнителя по настоящему Договору считаются выполненными в полном объеме. </w:t>
      </w:r>
    </w:p>
    <w:p w14:paraId="6E7EA48F" w14:textId="0B7BE35C"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Заказчик имеет право: </w:t>
      </w:r>
    </w:p>
    <w:p w14:paraId="3FE7FB06"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2.2.9. Получать информацию от Исполнителя по вопросам организации и обеспечения надлежащего предоставления Услуг, предусмотренных разделом 1 настоящего Договора. 2.2.10. Обращаться к Исполнителю по вопросам организации образовательного процесса и получать полную и достоверную информацию об оценке своих знаний, умений, навыков и компетенций, а также о критериях этой оценки.</w:t>
      </w:r>
    </w:p>
    <w:p w14:paraId="32132C90" w14:textId="601BC435" w:rsidR="00B00061" w:rsidRPr="00ED4098" w:rsidRDefault="0018695C" w:rsidP="00B00061">
      <w:pPr>
        <w:pStyle w:val="ConsPlusTitle"/>
        <w:spacing w:line="276" w:lineRule="auto"/>
        <w:ind w:right="-1"/>
        <w:jc w:val="center"/>
        <w:rPr>
          <w:rFonts w:ascii="Times New Roman" w:hAnsi="Times New Roman" w:cs="Times New Roman"/>
          <w:bCs w:val="0"/>
          <w:sz w:val="24"/>
          <w:szCs w:val="24"/>
        </w:rPr>
      </w:pPr>
      <w:r w:rsidRPr="00ED4098">
        <w:rPr>
          <w:rFonts w:ascii="Times New Roman" w:hAnsi="Times New Roman" w:cs="Times New Roman"/>
          <w:bCs w:val="0"/>
          <w:sz w:val="24"/>
          <w:szCs w:val="24"/>
        </w:rPr>
        <w:t>3. ОСОБЕННОСТИ ПРИЕМА НА ОБУЧЕНИЕ ИНОСТРАННЫХ ГРАЖДАН И ГРАЖДАН РФ, ИМЕЮЩИХ ДИПЛОМ, ПОЛУЧЕННЫЙ ЗА ПРЕДЕЛАМИ РОССИЙСКОЙ ФЕДЕРАЦИИ</w:t>
      </w:r>
    </w:p>
    <w:p w14:paraId="26C83FCB" w14:textId="4598E792"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3.1 Иностранные граждане и граждане РФ, получившие высшее или среднее профессиональное образование за рубежом, зачисляются на обучение на общих основаниях в соответствии с международными договорами о взаимном признании документов об образовании, перечень которых приведен на сайте </w:t>
      </w:r>
      <w:r w:rsidR="00ED4098" w:rsidRPr="00ED4098">
        <w:rPr>
          <w:rFonts w:ascii="Times New Roman" w:hAnsi="Times New Roman" w:cs="Times New Roman"/>
          <w:bCs w:val="0"/>
          <w:sz w:val="24"/>
          <w:szCs w:val="24"/>
        </w:rPr>
        <w:t>ПКО «ВДПО»</w:t>
      </w:r>
      <w:r w:rsidR="00ED4098">
        <w:rPr>
          <w:rFonts w:ascii="Times New Roman" w:hAnsi="Times New Roman" w:cs="Times New Roman"/>
          <w:bCs w:val="0"/>
          <w:sz w:val="24"/>
          <w:szCs w:val="24"/>
        </w:rPr>
        <w:t xml:space="preserve"> (</w:t>
      </w:r>
      <w:proofErr w:type="spellStart"/>
      <w:r w:rsidR="00192B2F">
        <w:rPr>
          <w:rFonts w:ascii="Times New Roman" w:hAnsi="Times New Roman" w:cs="Times New Roman"/>
          <w:bCs w:val="0"/>
          <w:sz w:val="24"/>
          <w:szCs w:val="24"/>
          <w:lang w:val="en-US"/>
        </w:rPr>
        <w:t>vdpo</w:t>
      </w:r>
      <w:proofErr w:type="spellEnd"/>
      <w:r w:rsidR="00192B2F" w:rsidRPr="00192B2F">
        <w:rPr>
          <w:rFonts w:ascii="Times New Roman" w:hAnsi="Times New Roman" w:cs="Times New Roman"/>
          <w:bCs w:val="0"/>
          <w:sz w:val="24"/>
          <w:szCs w:val="24"/>
        </w:rPr>
        <w:t>-</w:t>
      </w:r>
      <w:proofErr w:type="spellStart"/>
      <w:r w:rsidR="00192B2F">
        <w:rPr>
          <w:rFonts w:ascii="Times New Roman" w:hAnsi="Times New Roman" w:cs="Times New Roman"/>
          <w:bCs w:val="0"/>
          <w:sz w:val="24"/>
          <w:szCs w:val="24"/>
          <w:lang w:val="en-US"/>
        </w:rPr>
        <w:t>pk</w:t>
      </w:r>
      <w:proofErr w:type="spellEnd"/>
      <w:r w:rsidR="00192B2F" w:rsidRPr="00192B2F">
        <w:rPr>
          <w:rFonts w:ascii="Times New Roman" w:hAnsi="Times New Roman" w:cs="Times New Roman"/>
          <w:bCs w:val="0"/>
          <w:sz w:val="24"/>
          <w:szCs w:val="24"/>
        </w:rPr>
        <w:t>@</w:t>
      </w:r>
      <w:r w:rsidR="00192B2F">
        <w:rPr>
          <w:rFonts w:ascii="Times New Roman" w:hAnsi="Times New Roman" w:cs="Times New Roman"/>
          <w:bCs w:val="0"/>
          <w:sz w:val="24"/>
          <w:szCs w:val="24"/>
          <w:lang w:val="en-US"/>
        </w:rPr>
        <w:t>mail</w:t>
      </w:r>
      <w:r w:rsidR="00192B2F" w:rsidRPr="00192B2F">
        <w:rPr>
          <w:rFonts w:ascii="Times New Roman" w:hAnsi="Times New Roman" w:cs="Times New Roman"/>
          <w:bCs w:val="0"/>
          <w:sz w:val="24"/>
          <w:szCs w:val="24"/>
        </w:rPr>
        <w:t>.</w:t>
      </w:r>
      <w:proofErr w:type="spellStart"/>
      <w:r w:rsidR="00192B2F">
        <w:rPr>
          <w:rFonts w:ascii="Times New Roman" w:hAnsi="Times New Roman" w:cs="Times New Roman"/>
          <w:bCs w:val="0"/>
          <w:sz w:val="24"/>
          <w:szCs w:val="24"/>
          <w:lang w:val="en-US"/>
        </w:rPr>
        <w:t>ru</w:t>
      </w:r>
      <w:proofErr w:type="spellEnd"/>
      <w:r w:rsidR="00192B2F" w:rsidRPr="00192B2F">
        <w:rPr>
          <w:rFonts w:ascii="Times New Roman" w:hAnsi="Times New Roman" w:cs="Times New Roman"/>
          <w:bCs w:val="0"/>
          <w:sz w:val="24"/>
          <w:szCs w:val="24"/>
        </w:rPr>
        <w:t>)</w:t>
      </w:r>
      <w:r w:rsidR="00E934E7" w:rsidRPr="00192B2F">
        <w:rPr>
          <w:rFonts w:ascii="Times New Roman" w:hAnsi="Times New Roman" w:cs="Times New Roman"/>
          <w:bCs w:val="0"/>
          <w:sz w:val="24"/>
          <w:szCs w:val="24"/>
        </w:rPr>
        <w:t xml:space="preserve"> </w:t>
      </w:r>
      <w:r w:rsidR="00ED4098">
        <w:rPr>
          <w:rFonts w:ascii="Times New Roman" w:hAnsi="Times New Roman" w:cs="Times New Roman"/>
          <w:b w:val="0"/>
          <w:bCs w:val="0"/>
          <w:sz w:val="24"/>
          <w:szCs w:val="24"/>
        </w:rPr>
        <w:t xml:space="preserve"> </w:t>
      </w:r>
      <w:r w:rsidRPr="00B00061">
        <w:rPr>
          <w:rFonts w:ascii="Times New Roman" w:hAnsi="Times New Roman" w:cs="Times New Roman"/>
          <w:b w:val="0"/>
          <w:bCs w:val="0"/>
          <w:sz w:val="24"/>
          <w:szCs w:val="24"/>
        </w:rPr>
        <w:t xml:space="preserve">и Перечнем иностранных образовательных организаций, которые выдают документы об образовании и (или) о квалификации, признаваемых в Российской Федерации (Распоряжение Правительства РФ от 20.04.2019 № 798-р). При зачислении на обучение вышеперечисленным категориям граждан необходимо представить нотариально заверенный перевод своего документа об образовании (в случае, если в документе отсутствует вкладыш на русском языке). </w:t>
      </w:r>
    </w:p>
    <w:p w14:paraId="2D9FB927"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3.2. Граждане, чьи документы об образовании не попадают под действие актов, указанных в п.4.1., обязаны пройти процедуру признания иностранного образования – официального подтверждения значимости (уровня) полученных в иностранном государстве образования и (или) квалификации с предоставлением их обладателю академических и (или) профессиональных прав, согласно законодательству Российской Федерации. В этом случае зачисление производится на основании Свидетельства о признании, выданного </w:t>
      </w:r>
      <w:proofErr w:type="spellStart"/>
      <w:r w:rsidRPr="00B00061">
        <w:rPr>
          <w:rFonts w:ascii="Times New Roman" w:hAnsi="Times New Roman" w:cs="Times New Roman"/>
          <w:b w:val="0"/>
          <w:bCs w:val="0"/>
          <w:sz w:val="24"/>
          <w:szCs w:val="24"/>
        </w:rPr>
        <w:t>Рособрнадзором</w:t>
      </w:r>
      <w:proofErr w:type="spellEnd"/>
      <w:r w:rsidRPr="00B00061">
        <w:rPr>
          <w:rFonts w:ascii="Times New Roman" w:hAnsi="Times New Roman" w:cs="Times New Roman"/>
          <w:b w:val="0"/>
          <w:bCs w:val="0"/>
          <w:sz w:val="24"/>
          <w:szCs w:val="24"/>
        </w:rPr>
        <w:t xml:space="preserve">. </w:t>
      </w:r>
    </w:p>
    <w:p w14:paraId="7A979C89" w14:textId="255D2FA1" w:rsidR="00B00061" w:rsidRPr="00192B2F" w:rsidRDefault="0018695C" w:rsidP="00B00061">
      <w:pPr>
        <w:pStyle w:val="ConsPlusTitle"/>
        <w:spacing w:line="276" w:lineRule="auto"/>
        <w:ind w:right="-1"/>
        <w:jc w:val="center"/>
        <w:rPr>
          <w:rFonts w:ascii="Times New Roman" w:hAnsi="Times New Roman" w:cs="Times New Roman"/>
          <w:bCs w:val="0"/>
          <w:sz w:val="24"/>
          <w:szCs w:val="24"/>
        </w:rPr>
      </w:pPr>
      <w:r w:rsidRPr="00192B2F">
        <w:rPr>
          <w:rFonts w:ascii="Times New Roman" w:hAnsi="Times New Roman" w:cs="Times New Roman"/>
          <w:bCs w:val="0"/>
          <w:sz w:val="24"/>
          <w:szCs w:val="24"/>
        </w:rPr>
        <w:t>4. СТОИМОСТЬ УСЛУГ И ПОРЯДОК РАСЧЕТОВ</w:t>
      </w:r>
    </w:p>
    <w:p w14:paraId="283196B9" w14:textId="7AA6A865"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4.1. Стоимость Услуг по Договору составляет </w:t>
      </w:r>
      <w:r w:rsidR="00B00061" w:rsidRPr="00192B2F">
        <w:rPr>
          <w:rFonts w:ascii="Times New Roman" w:hAnsi="Times New Roman" w:cs="Times New Roman"/>
          <w:bCs w:val="0"/>
          <w:sz w:val="24"/>
          <w:szCs w:val="24"/>
        </w:rPr>
        <w:t>15000 (пятнадцать тысяч)</w:t>
      </w:r>
      <w:r w:rsidRPr="00192B2F">
        <w:rPr>
          <w:rFonts w:ascii="Times New Roman" w:hAnsi="Times New Roman" w:cs="Times New Roman"/>
          <w:bCs w:val="0"/>
          <w:sz w:val="24"/>
          <w:szCs w:val="24"/>
        </w:rPr>
        <w:t xml:space="preserve"> рублей 00 копеек</w:t>
      </w:r>
      <w:r w:rsidRPr="00B00061">
        <w:rPr>
          <w:rFonts w:ascii="Times New Roman" w:hAnsi="Times New Roman" w:cs="Times New Roman"/>
          <w:b w:val="0"/>
          <w:bCs w:val="0"/>
          <w:sz w:val="24"/>
          <w:szCs w:val="24"/>
        </w:rPr>
        <w:t xml:space="preserve">, </w:t>
      </w:r>
      <w:r w:rsidR="00B00061" w:rsidRPr="00295BF9">
        <w:rPr>
          <w:rFonts w:ascii="Times New Roman" w:hAnsi="Times New Roman" w:cs="Times New Roman"/>
          <w:b w:val="0"/>
          <w:bCs w:val="0"/>
          <w:sz w:val="24"/>
          <w:szCs w:val="24"/>
        </w:rPr>
        <w:t xml:space="preserve">в </w:t>
      </w:r>
      <w:proofErr w:type="spellStart"/>
      <w:r w:rsidR="00B00061" w:rsidRPr="00295BF9">
        <w:rPr>
          <w:rFonts w:ascii="Times New Roman" w:hAnsi="Times New Roman" w:cs="Times New Roman"/>
          <w:sz w:val="24"/>
          <w:szCs w:val="24"/>
        </w:rPr>
        <w:t>т.ч</w:t>
      </w:r>
      <w:proofErr w:type="spellEnd"/>
      <w:r w:rsidR="00B00061" w:rsidRPr="00295BF9">
        <w:rPr>
          <w:rFonts w:ascii="Times New Roman" w:hAnsi="Times New Roman" w:cs="Times New Roman"/>
          <w:sz w:val="24"/>
          <w:szCs w:val="24"/>
        </w:rPr>
        <w:t xml:space="preserve">. </w:t>
      </w:r>
      <w:r w:rsidRPr="00295BF9">
        <w:rPr>
          <w:rFonts w:ascii="Times New Roman" w:hAnsi="Times New Roman" w:cs="Times New Roman"/>
          <w:sz w:val="24"/>
          <w:szCs w:val="24"/>
        </w:rPr>
        <w:t>НДС</w:t>
      </w:r>
      <w:r w:rsidR="00295BF9" w:rsidRPr="00295BF9">
        <w:rPr>
          <w:rFonts w:ascii="Times New Roman" w:hAnsi="Times New Roman" w:cs="Times New Roman"/>
          <w:sz w:val="24"/>
          <w:szCs w:val="24"/>
        </w:rPr>
        <w:t xml:space="preserve"> 5%</w:t>
      </w:r>
      <w:r w:rsidRPr="00295BF9">
        <w:rPr>
          <w:rFonts w:ascii="Times New Roman" w:hAnsi="Times New Roman" w:cs="Times New Roman"/>
          <w:sz w:val="24"/>
          <w:szCs w:val="24"/>
        </w:rPr>
        <w:t>.</w:t>
      </w:r>
      <w:r w:rsidRPr="00B00061">
        <w:rPr>
          <w:rFonts w:ascii="Times New Roman" w:hAnsi="Times New Roman" w:cs="Times New Roman"/>
          <w:b w:val="0"/>
          <w:bCs w:val="0"/>
          <w:sz w:val="24"/>
          <w:szCs w:val="24"/>
        </w:rPr>
        <w:t xml:space="preserve"> Увеличение стоимости образовательных услуг после заключения Договора не допускается</w:t>
      </w:r>
      <w:r w:rsidR="006804D5">
        <w:rPr>
          <w:rFonts w:ascii="Times New Roman" w:hAnsi="Times New Roman" w:cs="Times New Roman"/>
          <w:b w:val="0"/>
          <w:bCs w:val="0"/>
          <w:sz w:val="24"/>
          <w:szCs w:val="24"/>
        </w:rPr>
        <w:t>.</w:t>
      </w:r>
      <w:r w:rsidRPr="00B00061">
        <w:rPr>
          <w:rFonts w:ascii="Times New Roman" w:hAnsi="Times New Roman" w:cs="Times New Roman"/>
          <w:b w:val="0"/>
          <w:bCs w:val="0"/>
          <w:sz w:val="24"/>
          <w:szCs w:val="24"/>
        </w:rPr>
        <w:t xml:space="preserve"> </w:t>
      </w:r>
    </w:p>
    <w:p w14:paraId="128473F5"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4.2. Оплата Услуг по договору производится Заказчиком в форме 100% предоплаты на основании выставленного Исполнителем счета путем перечисления денежных средств на расчетный счет Исполнителя (не позднее, чем за 3 дня до начала обучения).</w:t>
      </w:r>
    </w:p>
    <w:p w14:paraId="4471C5E1"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 4.3. Обязательства Заказчика по оплате стоимости услуг считаются исполненными с момента поступления денежных средств на расчетный счет Исполнителя, указанный в разделе 10. При не поступлении на расчетный счет Исполнителя суммы платежа Исполнитель вправе в одностороннем порядке отказаться от исполнения настоящего Договора, что влечет его </w:t>
      </w:r>
      <w:r w:rsidRPr="00B00061">
        <w:rPr>
          <w:rFonts w:ascii="Times New Roman" w:hAnsi="Times New Roman" w:cs="Times New Roman"/>
          <w:b w:val="0"/>
          <w:bCs w:val="0"/>
          <w:sz w:val="24"/>
          <w:szCs w:val="24"/>
        </w:rPr>
        <w:lastRenderedPageBreak/>
        <w:t>прекращение.</w:t>
      </w:r>
    </w:p>
    <w:p w14:paraId="1C2D0FDF"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 4.4. Все расходы по переводу (перечислению) денежных средств по настоящему договору несет Заказчик. </w:t>
      </w:r>
    </w:p>
    <w:p w14:paraId="13FCD08B" w14:textId="77777777" w:rsidR="00B0006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4.5. Если оплата произведена способом безналичных расчетов, не позволяющим идентифицировать Заказчика, или</w:t>
      </w:r>
      <w:r w:rsidRPr="0018695C">
        <w:rPr>
          <w:rFonts w:ascii="Times New Roman" w:hAnsi="Times New Roman" w:cs="Times New Roman"/>
          <w:sz w:val="24"/>
          <w:szCs w:val="24"/>
        </w:rPr>
        <w:t xml:space="preserve"> </w:t>
      </w:r>
      <w:r w:rsidRPr="00B00061">
        <w:rPr>
          <w:rFonts w:ascii="Times New Roman" w:hAnsi="Times New Roman" w:cs="Times New Roman"/>
          <w:b w:val="0"/>
          <w:bCs w:val="0"/>
          <w:sz w:val="24"/>
          <w:szCs w:val="24"/>
        </w:rPr>
        <w:t xml:space="preserve">реквизиты платежа не позволяют идентифицировать Заказчика, Исполнитель освобождается от ответственности за исполнение обязательств в сроки, предусмотренные договором. </w:t>
      </w:r>
    </w:p>
    <w:p w14:paraId="548D0CCC" w14:textId="4230D5CF" w:rsidR="008C5151" w:rsidRPr="00CD3199" w:rsidRDefault="0018695C" w:rsidP="008C5151">
      <w:pPr>
        <w:pStyle w:val="ConsPlusTitle"/>
        <w:spacing w:line="276" w:lineRule="auto"/>
        <w:ind w:right="-1"/>
        <w:jc w:val="center"/>
        <w:rPr>
          <w:rFonts w:ascii="Times New Roman" w:hAnsi="Times New Roman" w:cs="Times New Roman"/>
          <w:bCs w:val="0"/>
          <w:sz w:val="24"/>
          <w:szCs w:val="24"/>
        </w:rPr>
      </w:pPr>
      <w:r w:rsidRPr="00CD3199">
        <w:rPr>
          <w:rFonts w:ascii="Times New Roman" w:hAnsi="Times New Roman" w:cs="Times New Roman"/>
          <w:bCs w:val="0"/>
          <w:sz w:val="24"/>
          <w:szCs w:val="24"/>
        </w:rPr>
        <w:t>5. ПОРЯДОК СДАЧИ-ПРИЕМКИ ОКАЗАННЫХ УСЛУГ</w:t>
      </w:r>
    </w:p>
    <w:p w14:paraId="6FEF7770" w14:textId="77777777" w:rsidR="008C515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5.1. В подтверждение факта оказания услуг Стороны составляют Акт сдачи-приемки оказанных услуг по форме, согласованной в Приложении 1, являющемся неотъемлемой частью настоящего Договора. </w:t>
      </w:r>
    </w:p>
    <w:p w14:paraId="54B5F46C" w14:textId="77777777" w:rsidR="008C515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5.2. Заказчик обязуется в течение 3 (трех) дней с момента оказания услуг подписать Акт сдачи-приемки и направить 1 экз. в адрес Исполнителя. </w:t>
      </w:r>
    </w:p>
    <w:p w14:paraId="2A904571" w14:textId="77777777" w:rsidR="008C515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5.3. Акт сдачи-приемки, подписанный со стороны Исполнителя, передается или направляется Заказчику по окончании оказания Услуг вместе с документом, указанным в п. 1.4. настоящего Договора. </w:t>
      </w:r>
    </w:p>
    <w:p w14:paraId="49AB7437" w14:textId="77777777" w:rsidR="008C5151" w:rsidRDefault="0018695C" w:rsidP="0018695C">
      <w:pPr>
        <w:pStyle w:val="ConsPlusTitle"/>
        <w:spacing w:line="276" w:lineRule="auto"/>
        <w:ind w:right="-1"/>
        <w:jc w:val="both"/>
        <w:rPr>
          <w:rFonts w:ascii="Times New Roman" w:hAnsi="Times New Roman" w:cs="Times New Roman"/>
          <w:b w:val="0"/>
          <w:bCs w:val="0"/>
          <w:sz w:val="24"/>
          <w:szCs w:val="24"/>
        </w:rPr>
      </w:pPr>
      <w:r w:rsidRPr="00B00061">
        <w:rPr>
          <w:rFonts w:ascii="Times New Roman" w:hAnsi="Times New Roman" w:cs="Times New Roman"/>
          <w:b w:val="0"/>
          <w:bCs w:val="0"/>
          <w:sz w:val="24"/>
          <w:szCs w:val="24"/>
        </w:rPr>
        <w:t xml:space="preserve">5.4. Стороны пришли к соглашению, что в течение 10 (десяти) дней с момента получения итоговых документов Заказчиком и не предъявлении обоснованных возражений, связанных с выполнением настоящего договора сторонами, договор считается исполненным и на него распространяются требования ст. 408 ГК РФ (прекращение обязательств исполнением). </w:t>
      </w:r>
    </w:p>
    <w:p w14:paraId="09EEAD8A" w14:textId="77777777" w:rsidR="008C5151" w:rsidRPr="00CD3199" w:rsidRDefault="008C5151" w:rsidP="008C5151">
      <w:pPr>
        <w:pStyle w:val="ConsPlusTitle"/>
        <w:spacing w:line="276" w:lineRule="auto"/>
        <w:ind w:right="-1"/>
        <w:jc w:val="center"/>
        <w:rPr>
          <w:rFonts w:ascii="Times New Roman" w:hAnsi="Times New Roman" w:cs="Times New Roman"/>
          <w:bCs w:val="0"/>
          <w:sz w:val="24"/>
          <w:szCs w:val="24"/>
        </w:rPr>
      </w:pPr>
      <w:r w:rsidRPr="00CD3199">
        <w:rPr>
          <w:rFonts w:ascii="Times New Roman" w:hAnsi="Times New Roman" w:cs="Times New Roman"/>
          <w:bCs w:val="0"/>
          <w:sz w:val="24"/>
          <w:szCs w:val="24"/>
        </w:rPr>
        <w:t>6. ИЗМЕНЕНИЕ, ПРЕКРАЩЕНИЕ, СРОК ДЕЙСТВИЯ ДОГОВОРА</w:t>
      </w:r>
    </w:p>
    <w:p w14:paraId="026CC5F5" w14:textId="77777777" w:rsidR="008C5151" w:rsidRDefault="0018695C" w:rsidP="0018695C">
      <w:pPr>
        <w:pStyle w:val="ConsPlusTitle"/>
        <w:spacing w:line="276" w:lineRule="auto"/>
        <w:ind w:right="-1"/>
        <w:jc w:val="both"/>
        <w:rPr>
          <w:rFonts w:ascii="Times New Roman" w:hAnsi="Times New Roman" w:cs="Times New Roman"/>
          <w:b w:val="0"/>
          <w:bCs w:val="0"/>
          <w:sz w:val="24"/>
          <w:szCs w:val="24"/>
        </w:rPr>
      </w:pPr>
      <w:r w:rsidRPr="008C5151">
        <w:rPr>
          <w:rFonts w:ascii="Times New Roman" w:hAnsi="Times New Roman" w:cs="Times New Roman"/>
          <w:b w:val="0"/>
          <w:bCs w:val="0"/>
          <w:sz w:val="24"/>
          <w:szCs w:val="24"/>
        </w:rPr>
        <w:t xml:space="preserve">6.1. Условия, на которых заключен настоящий Договор, могут быть изменены по соглашению Сторон или в соответствии с законодательством Российской Федерации, действующим на момент соответствующего изменения. Любые изменения и дополнения к настоящему договору действительны при условии, если они совершены в письменной форме и подписаны Сторонами. Все приложения и Дополнительные соглашения являются неотъемлемой частью Договора и вступают в силу с момента их подписания. </w:t>
      </w:r>
    </w:p>
    <w:p w14:paraId="002DE04E" w14:textId="77777777" w:rsidR="008C5151" w:rsidRDefault="0018695C" w:rsidP="0018695C">
      <w:pPr>
        <w:pStyle w:val="ConsPlusTitle"/>
        <w:spacing w:line="276" w:lineRule="auto"/>
        <w:ind w:right="-1"/>
        <w:jc w:val="both"/>
        <w:rPr>
          <w:rFonts w:ascii="Times New Roman" w:hAnsi="Times New Roman" w:cs="Times New Roman"/>
          <w:b w:val="0"/>
          <w:bCs w:val="0"/>
          <w:sz w:val="24"/>
          <w:szCs w:val="24"/>
        </w:rPr>
      </w:pPr>
      <w:r w:rsidRPr="008C5151">
        <w:rPr>
          <w:rFonts w:ascii="Times New Roman" w:hAnsi="Times New Roman" w:cs="Times New Roman"/>
          <w:b w:val="0"/>
          <w:bCs w:val="0"/>
          <w:sz w:val="24"/>
          <w:szCs w:val="24"/>
        </w:rPr>
        <w:t xml:space="preserve">6.2. Настоящий Договор может быть расторгнут по соглашению Сторон. </w:t>
      </w:r>
    </w:p>
    <w:p w14:paraId="322AAABD" w14:textId="77777777" w:rsidR="008C5151" w:rsidRDefault="0018695C" w:rsidP="0018695C">
      <w:pPr>
        <w:pStyle w:val="ConsPlusTitle"/>
        <w:spacing w:line="276" w:lineRule="auto"/>
        <w:ind w:right="-1"/>
        <w:jc w:val="both"/>
        <w:rPr>
          <w:rFonts w:ascii="Times New Roman" w:hAnsi="Times New Roman" w:cs="Times New Roman"/>
          <w:b w:val="0"/>
          <w:bCs w:val="0"/>
          <w:sz w:val="24"/>
          <w:szCs w:val="24"/>
        </w:rPr>
      </w:pPr>
      <w:r w:rsidRPr="008C5151">
        <w:rPr>
          <w:rFonts w:ascii="Times New Roman" w:hAnsi="Times New Roman" w:cs="Times New Roman"/>
          <w:b w:val="0"/>
          <w:bCs w:val="0"/>
          <w:sz w:val="24"/>
          <w:szCs w:val="24"/>
        </w:rPr>
        <w:t xml:space="preserve">6.3. Настоящий Договор может быть расторгнут по инициативе Исполнителя в одностороннем порядке в случаях: - просрочки оплаты стоимости платных образовательных услуг, - невозможности надлежащего исполнения обязательства по оказанию платных образовательных услуг вследствие действий (бездействия) Заказчика и иных случаях, предусмотренных действующим законодательством РФ, - невыполнения обязанностей по добросовестному освоению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Заказчика его незаконное зачисление в образовательную организацию. Денежные средства, перечисленные Заказчиком в счет оплаты услуг по Договору, в данном случае возврату не подлежат. </w:t>
      </w:r>
    </w:p>
    <w:p w14:paraId="4EEEF28D" w14:textId="77777777" w:rsidR="008C5151" w:rsidRDefault="0018695C" w:rsidP="0018695C">
      <w:pPr>
        <w:pStyle w:val="ConsPlusTitle"/>
        <w:spacing w:line="276" w:lineRule="auto"/>
        <w:ind w:right="-1"/>
        <w:jc w:val="both"/>
        <w:rPr>
          <w:rFonts w:ascii="Times New Roman" w:hAnsi="Times New Roman" w:cs="Times New Roman"/>
          <w:b w:val="0"/>
          <w:bCs w:val="0"/>
          <w:sz w:val="24"/>
          <w:szCs w:val="24"/>
        </w:rPr>
      </w:pPr>
      <w:r w:rsidRPr="008C5151">
        <w:rPr>
          <w:rFonts w:ascii="Times New Roman" w:hAnsi="Times New Roman" w:cs="Times New Roman"/>
          <w:b w:val="0"/>
          <w:bCs w:val="0"/>
          <w:sz w:val="24"/>
          <w:szCs w:val="24"/>
        </w:rPr>
        <w:t xml:space="preserve">6.4. Заказчик имеет право расторгнуть настоящий Договор в любое время, после уведомления Исполнителя не позднее, чем за 10 дней до предполагаемой даты расторжения настоящего Договора при условии оплаты Исполнителю фактически понесенных им расходов. 6.5. Настоящий договор вступает в силу с момента его заключения Сторонами и действует до полного исполнения сторонами своих обязательств. </w:t>
      </w:r>
    </w:p>
    <w:p w14:paraId="71D2A9C6" w14:textId="77777777" w:rsidR="008C5151" w:rsidRPr="0022346C" w:rsidRDefault="0018695C" w:rsidP="008C5151">
      <w:pPr>
        <w:pStyle w:val="ConsPlusTitle"/>
        <w:spacing w:line="276" w:lineRule="auto"/>
        <w:ind w:right="-1"/>
        <w:jc w:val="center"/>
        <w:rPr>
          <w:rFonts w:ascii="Times New Roman" w:hAnsi="Times New Roman" w:cs="Times New Roman"/>
          <w:bCs w:val="0"/>
          <w:sz w:val="24"/>
          <w:szCs w:val="24"/>
        </w:rPr>
      </w:pPr>
      <w:r w:rsidRPr="0022346C">
        <w:rPr>
          <w:rFonts w:ascii="Times New Roman" w:hAnsi="Times New Roman" w:cs="Times New Roman"/>
          <w:bCs w:val="0"/>
          <w:sz w:val="24"/>
          <w:szCs w:val="24"/>
        </w:rPr>
        <w:t>7. РАЗРЕШЕНИЕ СПОРОВ</w:t>
      </w:r>
    </w:p>
    <w:p w14:paraId="4BA212F6" w14:textId="77777777" w:rsidR="008C5151" w:rsidRDefault="0018695C" w:rsidP="0018695C">
      <w:pPr>
        <w:pStyle w:val="ConsPlusTitle"/>
        <w:spacing w:line="276" w:lineRule="auto"/>
        <w:ind w:right="-1"/>
        <w:jc w:val="both"/>
        <w:rPr>
          <w:rFonts w:ascii="Times New Roman" w:hAnsi="Times New Roman" w:cs="Times New Roman"/>
          <w:b w:val="0"/>
          <w:bCs w:val="0"/>
          <w:sz w:val="24"/>
          <w:szCs w:val="24"/>
        </w:rPr>
      </w:pPr>
      <w:r w:rsidRPr="008C5151">
        <w:rPr>
          <w:rFonts w:ascii="Times New Roman" w:hAnsi="Times New Roman" w:cs="Times New Roman"/>
          <w:b w:val="0"/>
          <w:bCs w:val="0"/>
          <w:sz w:val="24"/>
          <w:szCs w:val="24"/>
        </w:rPr>
        <w:t xml:space="preserve"> 7.1. Стороны обязуются устранять возможные споры, связанные с заключением, толкованием, исполнением и расторжением Договора путем переговоров. </w:t>
      </w:r>
    </w:p>
    <w:p w14:paraId="22B5984C" w14:textId="77777777" w:rsidR="004B44B2" w:rsidRDefault="0018695C" w:rsidP="0018695C">
      <w:pPr>
        <w:pStyle w:val="ConsPlusTitle"/>
        <w:spacing w:line="276" w:lineRule="auto"/>
        <w:ind w:right="-1"/>
        <w:jc w:val="both"/>
        <w:rPr>
          <w:rFonts w:ascii="Times New Roman" w:hAnsi="Times New Roman" w:cs="Times New Roman"/>
          <w:b w:val="0"/>
          <w:bCs w:val="0"/>
          <w:sz w:val="24"/>
          <w:szCs w:val="24"/>
        </w:rPr>
      </w:pPr>
      <w:r w:rsidRPr="008C5151">
        <w:rPr>
          <w:rFonts w:ascii="Times New Roman" w:hAnsi="Times New Roman" w:cs="Times New Roman"/>
          <w:b w:val="0"/>
          <w:bCs w:val="0"/>
          <w:sz w:val="24"/>
          <w:szCs w:val="24"/>
        </w:rPr>
        <w:t xml:space="preserve">7.2. В случае </w:t>
      </w:r>
      <w:proofErr w:type="spellStart"/>
      <w:r w:rsidRPr="008C5151">
        <w:rPr>
          <w:rFonts w:ascii="Times New Roman" w:hAnsi="Times New Roman" w:cs="Times New Roman"/>
          <w:b w:val="0"/>
          <w:bCs w:val="0"/>
          <w:sz w:val="24"/>
          <w:szCs w:val="24"/>
        </w:rPr>
        <w:t>недостижения</w:t>
      </w:r>
      <w:proofErr w:type="spellEnd"/>
      <w:r w:rsidRPr="008C5151">
        <w:rPr>
          <w:rFonts w:ascii="Times New Roman" w:hAnsi="Times New Roman" w:cs="Times New Roman"/>
          <w:b w:val="0"/>
          <w:bCs w:val="0"/>
          <w:sz w:val="24"/>
          <w:szCs w:val="24"/>
        </w:rPr>
        <w:t xml:space="preserve"> соглашения в ходе переговоров заинтересованная сторона направляет претензию в письменной форме заказным почтовым отправлением. В претензии </w:t>
      </w:r>
      <w:r w:rsidRPr="008C5151">
        <w:rPr>
          <w:rFonts w:ascii="Times New Roman" w:hAnsi="Times New Roman" w:cs="Times New Roman"/>
          <w:b w:val="0"/>
          <w:bCs w:val="0"/>
          <w:sz w:val="24"/>
          <w:szCs w:val="24"/>
        </w:rPr>
        <w:lastRenderedPageBreak/>
        <w:t>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а также действия, которые должны быть произведены Стороной для устранения нарушений.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рабочих дней с момента ее получения адресатом. Претензионный порядок досудебного урегулирования споров по Договору является</w:t>
      </w:r>
      <w:r w:rsidRPr="0018695C">
        <w:rPr>
          <w:rFonts w:ascii="Times New Roman" w:hAnsi="Times New Roman" w:cs="Times New Roman"/>
          <w:sz w:val="24"/>
          <w:szCs w:val="24"/>
        </w:rPr>
        <w:t xml:space="preserve"> </w:t>
      </w:r>
      <w:r w:rsidRPr="008C5151">
        <w:rPr>
          <w:rFonts w:ascii="Times New Roman" w:hAnsi="Times New Roman" w:cs="Times New Roman"/>
          <w:b w:val="0"/>
          <w:bCs w:val="0"/>
          <w:sz w:val="24"/>
          <w:szCs w:val="24"/>
        </w:rPr>
        <w:t xml:space="preserve">обязательным для Сторон. 7.3. Споры, возникающие между Сторонами по настоящему Договору, в случае </w:t>
      </w:r>
      <w:proofErr w:type="spellStart"/>
      <w:r w:rsidRPr="008C5151">
        <w:rPr>
          <w:rFonts w:ascii="Times New Roman" w:hAnsi="Times New Roman" w:cs="Times New Roman"/>
          <w:b w:val="0"/>
          <w:bCs w:val="0"/>
          <w:sz w:val="24"/>
          <w:szCs w:val="24"/>
        </w:rPr>
        <w:t>неурегулирования</w:t>
      </w:r>
      <w:proofErr w:type="spellEnd"/>
      <w:r w:rsidRPr="008C5151">
        <w:rPr>
          <w:rFonts w:ascii="Times New Roman" w:hAnsi="Times New Roman" w:cs="Times New Roman"/>
          <w:b w:val="0"/>
          <w:bCs w:val="0"/>
          <w:sz w:val="24"/>
          <w:szCs w:val="24"/>
        </w:rPr>
        <w:t xml:space="preserve"> разногласий в претензионном порядке, а также в случае неполучения ответа на претензию в течение срока, указанного в п. 7.2 Договора, разрешаются в судебном порядке по месту нахождения Исполнителя.</w:t>
      </w:r>
    </w:p>
    <w:p w14:paraId="43316C32" w14:textId="5B21C920" w:rsidR="004B44B2" w:rsidRPr="0022346C" w:rsidRDefault="0018695C" w:rsidP="004B44B2">
      <w:pPr>
        <w:pStyle w:val="ConsPlusTitle"/>
        <w:spacing w:line="276" w:lineRule="auto"/>
        <w:ind w:right="-1"/>
        <w:jc w:val="center"/>
        <w:rPr>
          <w:rFonts w:ascii="Times New Roman" w:hAnsi="Times New Roman" w:cs="Times New Roman"/>
          <w:bCs w:val="0"/>
          <w:sz w:val="24"/>
          <w:szCs w:val="24"/>
        </w:rPr>
      </w:pPr>
      <w:r w:rsidRPr="0022346C">
        <w:rPr>
          <w:rFonts w:ascii="Times New Roman" w:hAnsi="Times New Roman" w:cs="Times New Roman"/>
          <w:bCs w:val="0"/>
          <w:sz w:val="24"/>
          <w:szCs w:val="24"/>
        </w:rPr>
        <w:t>8. ОТВЕТСТВЕННОСТЬ СТОРОН</w:t>
      </w:r>
    </w:p>
    <w:p w14:paraId="06E87246" w14:textId="77777777" w:rsidR="004B44B2" w:rsidRDefault="004B44B2" w:rsidP="0018695C">
      <w:pPr>
        <w:pStyle w:val="ConsPlusTitle"/>
        <w:spacing w:line="276" w:lineRule="auto"/>
        <w:ind w:right="-1"/>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8.1. </w:t>
      </w:r>
      <w:r w:rsidR="0018695C" w:rsidRPr="008C5151">
        <w:rPr>
          <w:rFonts w:ascii="Times New Roman" w:hAnsi="Times New Roman" w:cs="Times New Roman"/>
          <w:b w:val="0"/>
          <w:bCs w:val="0"/>
          <w:sz w:val="24"/>
          <w:szCs w:val="24"/>
        </w:rPr>
        <w:t xml:space="preserve">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настоящим Договором. </w:t>
      </w:r>
    </w:p>
    <w:p w14:paraId="7B7E5B68" w14:textId="77777777" w:rsidR="004B44B2" w:rsidRDefault="0018695C" w:rsidP="0018695C">
      <w:pPr>
        <w:pStyle w:val="ConsPlusTitle"/>
        <w:spacing w:line="276" w:lineRule="auto"/>
        <w:ind w:right="-1"/>
        <w:jc w:val="both"/>
        <w:rPr>
          <w:rFonts w:ascii="Times New Roman" w:hAnsi="Times New Roman" w:cs="Times New Roman"/>
          <w:b w:val="0"/>
          <w:bCs w:val="0"/>
          <w:sz w:val="24"/>
          <w:szCs w:val="24"/>
        </w:rPr>
      </w:pPr>
      <w:r w:rsidRPr="008C5151">
        <w:rPr>
          <w:rFonts w:ascii="Times New Roman" w:hAnsi="Times New Roman" w:cs="Times New Roman"/>
          <w:b w:val="0"/>
          <w:bCs w:val="0"/>
          <w:sz w:val="24"/>
          <w:szCs w:val="24"/>
        </w:rPr>
        <w:t xml:space="preserve">8.2. При обнаружении недостатка образовательной услуги, в том числе оказания ее не в полном объеме, предусмотренном учебным планом, Заказчик вправе по своему выбору потребовать: </w:t>
      </w:r>
    </w:p>
    <w:p w14:paraId="549BE5F3" w14:textId="77777777" w:rsidR="004B44B2" w:rsidRDefault="0018695C" w:rsidP="0018695C">
      <w:pPr>
        <w:pStyle w:val="ConsPlusTitle"/>
        <w:spacing w:line="276" w:lineRule="auto"/>
        <w:ind w:right="-1"/>
        <w:jc w:val="both"/>
        <w:rPr>
          <w:rFonts w:ascii="Times New Roman" w:hAnsi="Times New Roman" w:cs="Times New Roman"/>
          <w:b w:val="0"/>
          <w:bCs w:val="0"/>
          <w:sz w:val="24"/>
          <w:szCs w:val="24"/>
        </w:rPr>
      </w:pPr>
      <w:r w:rsidRPr="008C5151">
        <w:rPr>
          <w:rFonts w:ascii="Times New Roman" w:hAnsi="Times New Roman" w:cs="Times New Roman"/>
          <w:b w:val="0"/>
          <w:bCs w:val="0"/>
          <w:sz w:val="24"/>
          <w:szCs w:val="24"/>
        </w:rPr>
        <w:t xml:space="preserve">8.2.1. Безвозмездного оказания образовательной услуги; </w:t>
      </w:r>
    </w:p>
    <w:p w14:paraId="2E0DEB7E" w14:textId="77777777" w:rsidR="004B44B2" w:rsidRDefault="0018695C" w:rsidP="0018695C">
      <w:pPr>
        <w:pStyle w:val="ConsPlusTitle"/>
        <w:spacing w:line="276" w:lineRule="auto"/>
        <w:ind w:right="-1"/>
        <w:jc w:val="both"/>
        <w:rPr>
          <w:rFonts w:ascii="Times New Roman" w:hAnsi="Times New Roman" w:cs="Times New Roman"/>
          <w:b w:val="0"/>
          <w:bCs w:val="0"/>
          <w:sz w:val="24"/>
          <w:szCs w:val="24"/>
        </w:rPr>
      </w:pPr>
      <w:r w:rsidRPr="008C5151">
        <w:rPr>
          <w:rFonts w:ascii="Times New Roman" w:hAnsi="Times New Roman" w:cs="Times New Roman"/>
          <w:b w:val="0"/>
          <w:bCs w:val="0"/>
          <w:sz w:val="24"/>
          <w:szCs w:val="24"/>
        </w:rPr>
        <w:t xml:space="preserve">8.2.2. Соразмерного уменьшения стоимости оказанной образовательной услуги; </w:t>
      </w:r>
    </w:p>
    <w:p w14:paraId="6F838E96" w14:textId="77777777" w:rsidR="004B44B2" w:rsidRDefault="0018695C" w:rsidP="0018695C">
      <w:pPr>
        <w:pStyle w:val="ConsPlusTitle"/>
        <w:spacing w:line="276" w:lineRule="auto"/>
        <w:ind w:right="-1"/>
        <w:jc w:val="both"/>
        <w:rPr>
          <w:rFonts w:ascii="Times New Roman" w:hAnsi="Times New Roman" w:cs="Times New Roman"/>
          <w:b w:val="0"/>
          <w:bCs w:val="0"/>
          <w:sz w:val="24"/>
          <w:szCs w:val="24"/>
        </w:rPr>
      </w:pPr>
      <w:r w:rsidRPr="008C5151">
        <w:rPr>
          <w:rFonts w:ascii="Times New Roman" w:hAnsi="Times New Roman" w:cs="Times New Roman"/>
          <w:b w:val="0"/>
          <w:bCs w:val="0"/>
          <w:sz w:val="24"/>
          <w:szCs w:val="24"/>
        </w:rPr>
        <w:t xml:space="preserve">8.2.3. Возмещения понесенных им расходов по устранению недостатков оказанной образовательной услуги своими силами или третьими лицами. </w:t>
      </w:r>
    </w:p>
    <w:p w14:paraId="7310807E" w14:textId="0B9BAE76" w:rsidR="00CD3199" w:rsidRDefault="0018695C" w:rsidP="00CD3199">
      <w:pPr>
        <w:pStyle w:val="ConsPlusTitle"/>
        <w:tabs>
          <w:tab w:val="left" w:pos="0"/>
          <w:tab w:val="left" w:pos="284"/>
        </w:tabs>
        <w:spacing w:line="276" w:lineRule="auto"/>
        <w:ind w:right="-1"/>
        <w:rPr>
          <w:rFonts w:ascii="Times New Roman" w:hAnsi="Times New Roman" w:cs="Times New Roman"/>
          <w:b w:val="0"/>
          <w:bCs w:val="0"/>
          <w:sz w:val="24"/>
          <w:szCs w:val="24"/>
        </w:rPr>
      </w:pPr>
      <w:r w:rsidRPr="008C5151">
        <w:rPr>
          <w:rFonts w:ascii="Times New Roman" w:hAnsi="Times New Roman" w:cs="Times New Roman"/>
          <w:b w:val="0"/>
          <w:bCs w:val="0"/>
          <w:sz w:val="24"/>
          <w:szCs w:val="24"/>
        </w:rPr>
        <w:t>8.3. Ответственность сторон за нарушение обязательств п</w:t>
      </w:r>
      <w:r w:rsidR="00CD3199">
        <w:rPr>
          <w:rFonts w:ascii="Times New Roman" w:hAnsi="Times New Roman" w:cs="Times New Roman"/>
          <w:b w:val="0"/>
          <w:bCs w:val="0"/>
          <w:sz w:val="24"/>
          <w:szCs w:val="24"/>
        </w:rPr>
        <w:t>о договору, вызванное действием</w:t>
      </w:r>
      <w:r w:rsidR="004B3A78">
        <w:rPr>
          <w:rFonts w:ascii="Times New Roman" w:hAnsi="Times New Roman" w:cs="Times New Roman"/>
          <w:b w:val="0"/>
          <w:bCs w:val="0"/>
          <w:sz w:val="24"/>
          <w:szCs w:val="24"/>
        </w:rPr>
        <w:t xml:space="preserve"> </w:t>
      </w:r>
      <w:r w:rsidRPr="008C5151">
        <w:rPr>
          <w:rFonts w:ascii="Times New Roman" w:hAnsi="Times New Roman" w:cs="Times New Roman"/>
          <w:b w:val="0"/>
          <w:bCs w:val="0"/>
          <w:sz w:val="24"/>
          <w:szCs w:val="24"/>
        </w:rPr>
        <w:t>обстоятельств непреодолимой силы, регулируется законодательством Российской Федерации.</w:t>
      </w:r>
    </w:p>
    <w:p w14:paraId="2C164FDB" w14:textId="11B0C0DD" w:rsidR="004B44B2" w:rsidRDefault="00CD3199" w:rsidP="00CD3199">
      <w:pPr>
        <w:pStyle w:val="ConsPlusTitle"/>
        <w:tabs>
          <w:tab w:val="left" w:pos="0"/>
          <w:tab w:val="left" w:pos="284"/>
        </w:tabs>
        <w:spacing w:line="276" w:lineRule="auto"/>
        <w:ind w:right="-1"/>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4B44B2">
        <w:rPr>
          <w:rFonts w:ascii="Times New Roman" w:hAnsi="Times New Roman" w:cs="Times New Roman"/>
          <w:b w:val="0"/>
          <w:bCs w:val="0"/>
          <w:sz w:val="24"/>
          <w:szCs w:val="24"/>
        </w:rPr>
        <w:t xml:space="preserve"> </w:t>
      </w:r>
      <w:r w:rsidR="0018695C" w:rsidRPr="0022346C">
        <w:rPr>
          <w:rFonts w:ascii="Times New Roman" w:hAnsi="Times New Roman" w:cs="Times New Roman"/>
          <w:bCs w:val="0"/>
          <w:sz w:val="24"/>
          <w:szCs w:val="24"/>
        </w:rPr>
        <w:t>9. ЗАКЛЮЧИТЕЛЬНЫЕ ПОЛОЖЕНИЯ</w:t>
      </w:r>
    </w:p>
    <w:p w14:paraId="54BF27B9" w14:textId="77777777" w:rsidR="004B44B2" w:rsidRDefault="004B44B2" w:rsidP="0018695C">
      <w:pPr>
        <w:pStyle w:val="ConsPlusTitle"/>
        <w:spacing w:line="276" w:lineRule="auto"/>
        <w:ind w:right="-1"/>
        <w:jc w:val="both"/>
        <w:rPr>
          <w:rFonts w:ascii="Times New Roman" w:hAnsi="Times New Roman" w:cs="Times New Roman"/>
          <w:b w:val="0"/>
          <w:bCs w:val="0"/>
          <w:sz w:val="24"/>
          <w:szCs w:val="24"/>
        </w:rPr>
      </w:pPr>
      <w:r w:rsidRPr="008C5151">
        <w:rPr>
          <w:rFonts w:ascii="Times New Roman" w:hAnsi="Times New Roman" w:cs="Times New Roman"/>
          <w:b w:val="0"/>
          <w:bCs w:val="0"/>
          <w:sz w:val="24"/>
          <w:szCs w:val="24"/>
        </w:rPr>
        <w:t>9</w:t>
      </w:r>
      <w:r w:rsidRPr="004B44B2">
        <w:rPr>
          <w:rFonts w:ascii="Times New Roman" w:hAnsi="Times New Roman" w:cs="Times New Roman"/>
          <w:b w:val="0"/>
          <w:bCs w:val="0"/>
          <w:sz w:val="24"/>
          <w:szCs w:val="24"/>
        </w:rPr>
        <w:t xml:space="preserve">.1. </w:t>
      </w:r>
      <w:r w:rsidR="0018695C" w:rsidRPr="004B44B2">
        <w:rPr>
          <w:rFonts w:ascii="Times New Roman" w:hAnsi="Times New Roman" w:cs="Times New Roman"/>
          <w:b w:val="0"/>
          <w:bCs w:val="0"/>
          <w:sz w:val="24"/>
          <w:szCs w:val="24"/>
        </w:rPr>
        <w:t xml:space="preserve">Информация об образовательных услугах, свидетельство о государственной регистрации, Устав, лицензия на осуществление образовательной деятельности, другие документы, регламентирующие деятельность Исполнителя, размещены на официальном сайте Исполнителя в информационно-коммуникационной сети Интернет по адресу: </w:t>
      </w:r>
      <w:r w:rsidR="0018695C" w:rsidRPr="004B44B2">
        <w:rPr>
          <w:rFonts w:ascii="Times New Roman" w:hAnsi="Times New Roman" w:cs="Times New Roman"/>
          <w:sz w:val="28"/>
          <w:szCs w:val="28"/>
        </w:rPr>
        <w:t>https://newobrazovanie.ru/.</w:t>
      </w:r>
      <w:r w:rsidR="0018695C" w:rsidRPr="004B44B2">
        <w:rPr>
          <w:rFonts w:ascii="Times New Roman" w:hAnsi="Times New Roman" w:cs="Times New Roman"/>
          <w:b w:val="0"/>
          <w:bCs w:val="0"/>
          <w:sz w:val="24"/>
          <w:szCs w:val="24"/>
        </w:rPr>
        <w:t xml:space="preserve"> Сведения, указанные в настоящем Договоре, соответствуют информации, размещенной на официальном сайте на дату заключения настоящего Договора. 9.2. Под периодом предоставления образовательной услуги (периодом обучения) понимается промежуток времени с даты издания Приказа о зачислении Заказчика в образовательную организацию до даты издания Приказа об окончании обучения или отчислении Заказчика из образовательной организации. </w:t>
      </w:r>
    </w:p>
    <w:p w14:paraId="4139A723" w14:textId="77777777" w:rsidR="004B44B2" w:rsidRDefault="0018695C" w:rsidP="0018695C">
      <w:pPr>
        <w:pStyle w:val="ConsPlusTitle"/>
        <w:spacing w:line="276" w:lineRule="auto"/>
        <w:ind w:right="-1"/>
        <w:jc w:val="both"/>
        <w:rPr>
          <w:rFonts w:ascii="Times New Roman" w:hAnsi="Times New Roman" w:cs="Times New Roman"/>
          <w:b w:val="0"/>
          <w:bCs w:val="0"/>
          <w:sz w:val="24"/>
          <w:szCs w:val="24"/>
        </w:rPr>
      </w:pPr>
      <w:r w:rsidRPr="004B44B2">
        <w:rPr>
          <w:rFonts w:ascii="Times New Roman" w:hAnsi="Times New Roman" w:cs="Times New Roman"/>
          <w:b w:val="0"/>
          <w:bCs w:val="0"/>
          <w:sz w:val="24"/>
          <w:szCs w:val="24"/>
        </w:rPr>
        <w:t>9.3. Все документы и иные сообщения, которые должны или могут направляться, в</w:t>
      </w:r>
      <w:r w:rsidRPr="0018695C">
        <w:rPr>
          <w:rFonts w:ascii="Times New Roman" w:hAnsi="Times New Roman" w:cs="Times New Roman"/>
          <w:sz w:val="24"/>
          <w:szCs w:val="24"/>
        </w:rPr>
        <w:t xml:space="preserve"> </w:t>
      </w:r>
      <w:r w:rsidRPr="004B44B2">
        <w:rPr>
          <w:rFonts w:ascii="Times New Roman" w:hAnsi="Times New Roman" w:cs="Times New Roman"/>
          <w:b w:val="0"/>
          <w:bCs w:val="0"/>
          <w:sz w:val="24"/>
          <w:szCs w:val="24"/>
        </w:rPr>
        <w:t xml:space="preserve">соответствии с настоящим договором считаются направленными надлежащим образом, если они отправлены по адресу Стороны, указанному в договоре, заказным почтовым отправлением с уведомлением о вручении. В целях оперативного обмена документами, руководствуясь п. 2 ст. 160 Гражданского кодекса Российской Федерации и ст. 434 Гражданского кодекса Российской Федерации, Стороны договорились о возможности использовать, в качестве официальных (имеющих силу и являющихся основанием для выполнения Сторонами обязательств), документы, переданные посредством факсимильной связи и заверенных факсимильными подписями, по электронной почте или иным способом связи, при условии, что соответствующий способ связи позволяет достоверно установить, от кого исходило сообщение и кому оно адресовано. Воспроизведенные таким образом подписи и печати имеют юридическую силу, в том числе и в суде. Заключение Договора, </w:t>
      </w:r>
      <w:r w:rsidRPr="004B44B2">
        <w:rPr>
          <w:rFonts w:ascii="Times New Roman" w:hAnsi="Times New Roman" w:cs="Times New Roman"/>
          <w:b w:val="0"/>
          <w:bCs w:val="0"/>
          <w:sz w:val="24"/>
          <w:szCs w:val="24"/>
        </w:rPr>
        <w:lastRenderedPageBreak/>
        <w:t>дополнительных соглашений и подписание актов выполненных услуг указанным способом сопровождается последующей передачей оригиналов в течение 30 (тридцати) календарных дней с даты подписания. Сообщения влекут гражданско-правовые последствия для Стороны, которой направлены, с момента доставки данных сообщений указанной Стороне или ее представителю. Такие последствия возникают и в случае, когда сообщение не было вручено адресату по зависящим от него обстоятельствам.</w:t>
      </w:r>
    </w:p>
    <w:p w14:paraId="7D55CCF7" w14:textId="77777777" w:rsidR="004B44B2" w:rsidRDefault="0018695C" w:rsidP="0018695C">
      <w:pPr>
        <w:pStyle w:val="ConsPlusTitle"/>
        <w:spacing w:line="276" w:lineRule="auto"/>
        <w:ind w:right="-1"/>
        <w:jc w:val="both"/>
        <w:rPr>
          <w:rFonts w:ascii="Times New Roman" w:hAnsi="Times New Roman" w:cs="Times New Roman"/>
          <w:b w:val="0"/>
          <w:bCs w:val="0"/>
          <w:sz w:val="24"/>
          <w:szCs w:val="24"/>
        </w:rPr>
      </w:pPr>
      <w:r w:rsidRPr="004B44B2">
        <w:rPr>
          <w:rFonts w:ascii="Times New Roman" w:hAnsi="Times New Roman" w:cs="Times New Roman"/>
          <w:b w:val="0"/>
          <w:bCs w:val="0"/>
          <w:sz w:val="24"/>
          <w:szCs w:val="24"/>
        </w:rPr>
        <w:t xml:space="preserve"> 9.4. Настоящий Договор составлен в 2 (двух) экземплярах равной юридической силы, по одному для каждой из сторон. </w:t>
      </w:r>
    </w:p>
    <w:p w14:paraId="6E7FFC3E" w14:textId="78ABCDBE" w:rsidR="004B44B2" w:rsidRPr="00321197" w:rsidRDefault="00F201D3" w:rsidP="0018695C">
      <w:pPr>
        <w:pStyle w:val="ConsPlusTitle"/>
        <w:spacing w:line="276" w:lineRule="auto"/>
        <w:ind w:right="-1"/>
        <w:jc w:val="both"/>
        <w:rPr>
          <w:rFonts w:ascii="Times New Roman" w:hAnsi="Times New Roman" w:cs="Times New Roman"/>
          <w:bCs w:val="0"/>
          <w:sz w:val="24"/>
          <w:szCs w:val="24"/>
        </w:rPr>
      </w:pPr>
      <w:r>
        <w:rPr>
          <w:rFonts w:ascii="Times New Roman" w:hAnsi="Times New Roman" w:cs="Times New Roman"/>
          <w:b w:val="0"/>
          <w:bCs w:val="0"/>
          <w:sz w:val="24"/>
          <w:szCs w:val="24"/>
        </w:rPr>
        <w:tab/>
      </w:r>
      <w:r>
        <w:rPr>
          <w:rFonts w:ascii="Times New Roman" w:hAnsi="Times New Roman" w:cs="Times New Roman"/>
          <w:b w:val="0"/>
          <w:bCs w:val="0"/>
          <w:sz w:val="24"/>
          <w:szCs w:val="24"/>
        </w:rPr>
        <w:tab/>
      </w:r>
      <w:r>
        <w:rPr>
          <w:rFonts w:ascii="Times New Roman" w:hAnsi="Times New Roman" w:cs="Times New Roman"/>
          <w:b w:val="0"/>
          <w:bCs w:val="0"/>
          <w:sz w:val="24"/>
          <w:szCs w:val="24"/>
        </w:rPr>
        <w:tab/>
      </w:r>
      <w:r>
        <w:rPr>
          <w:rFonts w:ascii="Times New Roman" w:hAnsi="Times New Roman" w:cs="Times New Roman"/>
          <w:b w:val="0"/>
          <w:bCs w:val="0"/>
          <w:sz w:val="24"/>
          <w:szCs w:val="24"/>
        </w:rPr>
        <w:tab/>
      </w:r>
      <w:r w:rsidRPr="00CD3199">
        <w:rPr>
          <w:rFonts w:ascii="Times New Roman" w:hAnsi="Times New Roman" w:cs="Times New Roman"/>
          <w:bCs w:val="0"/>
          <w:sz w:val="24"/>
          <w:szCs w:val="24"/>
        </w:rPr>
        <w:t>10. РЕКВИЗИТЫ СТОРОН</w:t>
      </w:r>
    </w:p>
    <w:tbl>
      <w:tblPr>
        <w:tblW w:w="9639" w:type="dxa"/>
        <w:tblInd w:w="108" w:type="dxa"/>
        <w:tblLayout w:type="fixed"/>
        <w:tblLook w:val="0000" w:firstRow="0" w:lastRow="0" w:firstColumn="0" w:lastColumn="0" w:noHBand="0" w:noVBand="0"/>
      </w:tblPr>
      <w:tblGrid>
        <w:gridCol w:w="4395"/>
        <w:gridCol w:w="236"/>
        <w:gridCol w:w="5008"/>
      </w:tblGrid>
      <w:tr w:rsidR="00237D27" w:rsidRPr="00F84859" w14:paraId="42DD8F76" w14:textId="77777777" w:rsidTr="00876D86">
        <w:trPr>
          <w:trHeight w:val="399"/>
        </w:trPr>
        <w:tc>
          <w:tcPr>
            <w:tcW w:w="4395" w:type="dxa"/>
          </w:tcPr>
          <w:p w14:paraId="1FF5D45C" w14:textId="60C1E9ED" w:rsidR="00237D27" w:rsidRPr="00F84859" w:rsidRDefault="00237D27" w:rsidP="00876D86">
            <w:pPr>
              <w:pStyle w:val="af"/>
              <w:tabs>
                <w:tab w:val="left" w:pos="2139"/>
              </w:tabs>
              <w:snapToGrid w:val="0"/>
              <w:spacing w:after="0"/>
              <w:contextualSpacing/>
              <w:jc w:val="both"/>
              <w:rPr>
                <w:b/>
                <w:sz w:val="26"/>
                <w:szCs w:val="26"/>
              </w:rPr>
            </w:pPr>
            <w:r>
              <w:rPr>
                <w:b/>
                <w:sz w:val="26"/>
                <w:szCs w:val="26"/>
              </w:rPr>
              <w:t>Исполнитель</w:t>
            </w:r>
            <w:r w:rsidRPr="00F84859">
              <w:rPr>
                <w:b/>
                <w:sz w:val="26"/>
                <w:szCs w:val="26"/>
              </w:rPr>
              <w:t>:</w:t>
            </w:r>
          </w:p>
        </w:tc>
        <w:tc>
          <w:tcPr>
            <w:tcW w:w="236" w:type="dxa"/>
          </w:tcPr>
          <w:p w14:paraId="34E080E6" w14:textId="77777777" w:rsidR="00237D27" w:rsidRPr="00F84859" w:rsidRDefault="00237D27" w:rsidP="00876D86">
            <w:pPr>
              <w:pStyle w:val="af"/>
              <w:tabs>
                <w:tab w:val="left" w:pos="2139"/>
              </w:tabs>
              <w:snapToGrid w:val="0"/>
              <w:spacing w:after="0"/>
              <w:contextualSpacing/>
              <w:jc w:val="both"/>
              <w:rPr>
                <w:b/>
                <w:sz w:val="26"/>
                <w:szCs w:val="26"/>
              </w:rPr>
            </w:pPr>
          </w:p>
        </w:tc>
        <w:tc>
          <w:tcPr>
            <w:tcW w:w="5008" w:type="dxa"/>
          </w:tcPr>
          <w:p w14:paraId="23BDC93B" w14:textId="791764E2" w:rsidR="00237D27" w:rsidRPr="00F84859" w:rsidRDefault="00154D1A" w:rsidP="00876D86">
            <w:pPr>
              <w:pStyle w:val="af"/>
              <w:tabs>
                <w:tab w:val="left" w:pos="2139"/>
              </w:tabs>
              <w:snapToGrid w:val="0"/>
              <w:spacing w:after="0"/>
              <w:contextualSpacing/>
              <w:jc w:val="both"/>
              <w:rPr>
                <w:b/>
                <w:sz w:val="26"/>
                <w:szCs w:val="26"/>
              </w:rPr>
            </w:pPr>
            <w:r>
              <w:rPr>
                <w:b/>
                <w:sz w:val="26"/>
                <w:szCs w:val="26"/>
              </w:rPr>
              <w:t xml:space="preserve">         </w:t>
            </w:r>
            <w:r w:rsidR="00237D27">
              <w:rPr>
                <w:b/>
                <w:sz w:val="26"/>
                <w:szCs w:val="26"/>
              </w:rPr>
              <w:t>Заказчик</w:t>
            </w:r>
            <w:r w:rsidR="00237D27" w:rsidRPr="00F84859">
              <w:rPr>
                <w:b/>
                <w:sz w:val="26"/>
                <w:szCs w:val="26"/>
              </w:rPr>
              <w:t>:</w:t>
            </w:r>
          </w:p>
        </w:tc>
      </w:tr>
      <w:tr w:rsidR="00237D27" w:rsidRPr="00F84859" w14:paraId="3B205AF3" w14:textId="77777777" w:rsidTr="00876D86">
        <w:trPr>
          <w:trHeight w:val="3881"/>
        </w:trPr>
        <w:tc>
          <w:tcPr>
            <w:tcW w:w="4395" w:type="dxa"/>
          </w:tcPr>
          <w:p w14:paraId="48D57018" w14:textId="77777777" w:rsidR="00237D27" w:rsidRPr="002E1FCA" w:rsidRDefault="00237D27" w:rsidP="00876D86">
            <w:pPr>
              <w:pStyle w:val="af"/>
              <w:tabs>
                <w:tab w:val="left" w:pos="2139"/>
              </w:tabs>
              <w:spacing w:after="0"/>
              <w:contextualSpacing/>
              <w:jc w:val="both"/>
              <w:rPr>
                <w:b/>
                <w:bCs/>
                <w:sz w:val="26"/>
                <w:szCs w:val="26"/>
              </w:rPr>
            </w:pPr>
            <w:r w:rsidRPr="002E1FCA">
              <w:rPr>
                <w:b/>
                <w:bCs/>
                <w:sz w:val="26"/>
                <w:szCs w:val="26"/>
              </w:rPr>
              <w:t>ПКО «ВДПО»</w:t>
            </w:r>
          </w:p>
          <w:p w14:paraId="3F3A1479" w14:textId="77777777" w:rsidR="00237D27" w:rsidRPr="00F84859" w:rsidRDefault="00237D27" w:rsidP="00876D86">
            <w:pPr>
              <w:contextualSpacing/>
              <w:jc w:val="both"/>
              <w:rPr>
                <w:noProof/>
                <w:sz w:val="26"/>
                <w:szCs w:val="26"/>
              </w:rPr>
            </w:pPr>
            <w:r w:rsidRPr="00F84859">
              <w:rPr>
                <w:sz w:val="26"/>
                <w:szCs w:val="26"/>
              </w:rPr>
              <w:t>Юр. адрес:</w:t>
            </w:r>
            <w:r w:rsidRPr="00F84859">
              <w:rPr>
                <w:noProof/>
                <w:sz w:val="26"/>
                <w:szCs w:val="26"/>
              </w:rPr>
              <w:t xml:space="preserve"> 690091, г. Владивосток, </w:t>
            </w:r>
          </w:p>
          <w:p w14:paraId="323031EF" w14:textId="77777777" w:rsidR="00237D27" w:rsidRPr="00F84859" w:rsidRDefault="00237D27" w:rsidP="00876D86">
            <w:pPr>
              <w:contextualSpacing/>
              <w:jc w:val="both"/>
              <w:rPr>
                <w:noProof/>
                <w:sz w:val="26"/>
                <w:szCs w:val="26"/>
              </w:rPr>
            </w:pPr>
            <w:r w:rsidRPr="00F84859">
              <w:rPr>
                <w:noProof/>
                <w:sz w:val="26"/>
                <w:szCs w:val="26"/>
              </w:rPr>
              <w:t>ул. Пологая,11</w:t>
            </w:r>
          </w:p>
          <w:p w14:paraId="7DF87EB4" w14:textId="77777777" w:rsidR="00237D27" w:rsidRPr="00F84859" w:rsidRDefault="00237D27" w:rsidP="00876D86">
            <w:pPr>
              <w:contextualSpacing/>
              <w:jc w:val="both"/>
              <w:rPr>
                <w:noProof/>
                <w:sz w:val="26"/>
                <w:szCs w:val="26"/>
              </w:rPr>
            </w:pPr>
            <w:r w:rsidRPr="00F84859">
              <w:rPr>
                <w:noProof/>
                <w:sz w:val="26"/>
                <w:szCs w:val="26"/>
              </w:rPr>
              <w:t xml:space="preserve">Почт. адрес: 690091, г. Владивосток, </w:t>
            </w:r>
          </w:p>
          <w:p w14:paraId="4121BA46" w14:textId="77777777" w:rsidR="00237D27" w:rsidRPr="00F84859" w:rsidRDefault="00237D27" w:rsidP="00876D86">
            <w:pPr>
              <w:contextualSpacing/>
              <w:jc w:val="both"/>
              <w:rPr>
                <w:noProof/>
                <w:sz w:val="26"/>
                <w:szCs w:val="26"/>
                <w:lang w:eastAsia="ru-RU"/>
              </w:rPr>
            </w:pPr>
            <w:r w:rsidRPr="00F84859">
              <w:rPr>
                <w:noProof/>
                <w:sz w:val="26"/>
                <w:szCs w:val="26"/>
              </w:rPr>
              <w:t>ул.Пологая, 11</w:t>
            </w:r>
          </w:p>
          <w:p w14:paraId="45F3E513" w14:textId="77777777" w:rsidR="00237D27" w:rsidRPr="00F84859" w:rsidRDefault="00237D27" w:rsidP="00876D86">
            <w:pPr>
              <w:contextualSpacing/>
              <w:jc w:val="both"/>
              <w:rPr>
                <w:noProof/>
                <w:sz w:val="26"/>
                <w:szCs w:val="26"/>
                <w:lang w:eastAsia="ru-RU"/>
              </w:rPr>
            </w:pPr>
            <w:r w:rsidRPr="00F84859">
              <w:rPr>
                <w:noProof/>
                <w:sz w:val="26"/>
                <w:szCs w:val="26"/>
                <w:lang w:val="en-US"/>
              </w:rPr>
              <w:t>E</w:t>
            </w:r>
            <w:r w:rsidRPr="00F84859">
              <w:rPr>
                <w:noProof/>
                <w:sz w:val="26"/>
                <w:szCs w:val="26"/>
              </w:rPr>
              <w:t>-</w:t>
            </w:r>
            <w:r w:rsidRPr="00F84859">
              <w:rPr>
                <w:noProof/>
                <w:sz w:val="26"/>
                <w:szCs w:val="26"/>
                <w:lang w:val="en-US"/>
              </w:rPr>
              <w:t>mail</w:t>
            </w:r>
            <w:r w:rsidRPr="00F84859">
              <w:rPr>
                <w:noProof/>
                <w:sz w:val="26"/>
                <w:szCs w:val="26"/>
              </w:rPr>
              <w:t xml:space="preserve">: </w:t>
            </w:r>
            <w:r w:rsidRPr="00F84859">
              <w:rPr>
                <w:noProof/>
                <w:sz w:val="26"/>
                <w:szCs w:val="26"/>
                <w:lang w:val="en-US"/>
              </w:rPr>
              <w:t>vdpo</w:t>
            </w:r>
            <w:r w:rsidRPr="00F84859">
              <w:rPr>
                <w:noProof/>
                <w:sz w:val="26"/>
                <w:szCs w:val="26"/>
              </w:rPr>
              <w:t>-</w:t>
            </w:r>
            <w:r w:rsidRPr="00F84859">
              <w:rPr>
                <w:noProof/>
                <w:sz w:val="26"/>
                <w:szCs w:val="26"/>
                <w:lang w:val="en-US"/>
              </w:rPr>
              <w:t>pk</w:t>
            </w:r>
            <w:r w:rsidRPr="00F84859">
              <w:rPr>
                <w:noProof/>
                <w:sz w:val="26"/>
                <w:szCs w:val="26"/>
              </w:rPr>
              <w:t>@</w:t>
            </w:r>
            <w:r w:rsidRPr="00F84859">
              <w:rPr>
                <w:noProof/>
                <w:sz w:val="26"/>
                <w:szCs w:val="26"/>
                <w:lang w:val="en-US"/>
              </w:rPr>
              <w:t>mail</w:t>
            </w:r>
            <w:r w:rsidRPr="00F84859">
              <w:rPr>
                <w:noProof/>
                <w:sz w:val="26"/>
                <w:szCs w:val="26"/>
              </w:rPr>
              <w:t>.</w:t>
            </w:r>
            <w:r w:rsidRPr="00F84859">
              <w:rPr>
                <w:noProof/>
                <w:sz w:val="26"/>
                <w:szCs w:val="26"/>
                <w:lang w:val="en-US"/>
              </w:rPr>
              <w:t>ru</w:t>
            </w:r>
          </w:p>
          <w:p w14:paraId="38A7D4FB" w14:textId="77777777" w:rsidR="00237D27" w:rsidRPr="00F84859" w:rsidRDefault="00237D27" w:rsidP="00876D86">
            <w:pPr>
              <w:contextualSpacing/>
              <w:jc w:val="both"/>
              <w:rPr>
                <w:noProof/>
                <w:sz w:val="26"/>
                <w:szCs w:val="26"/>
              </w:rPr>
            </w:pPr>
            <w:r w:rsidRPr="00F84859">
              <w:rPr>
                <w:noProof/>
                <w:sz w:val="26"/>
                <w:szCs w:val="26"/>
              </w:rPr>
              <w:t>Тел/факс:</w:t>
            </w:r>
            <w:r>
              <w:rPr>
                <w:noProof/>
                <w:sz w:val="26"/>
                <w:szCs w:val="26"/>
              </w:rPr>
              <w:t>+7(999) 040-00-31</w:t>
            </w:r>
            <w:r w:rsidRPr="00F84859">
              <w:rPr>
                <w:noProof/>
                <w:sz w:val="26"/>
                <w:szCs w:val="26"/>
              </w:rPr>
              <w:t xml:space="preserve"> </w:t>
            </w:r>
          </w:p>
          <w:p w14:paraId="19A27B2D" w14:textId="77777777" w:rsidR="00237D27" w:rsidRPr="00F84859" w:rsidRDefault="00237D27" w:rsidP="00876D86">
            <w:pPr>
              <w:contextualSpacing/>
              <w:jc w:val="both"/>
              <w:rPr>
                <w:sz w:val="26"/>
                <w:szCs w:val="26"/>
              </w:rPr>
            </w:pPr>
            <w:r w:rsidRPr="00F84859">
              <w:rPr>
                <w:noProof/>
                <w:sz w:val="26"/>
                <w:szCs w:val="26"/>
              </w:rPr>
              <w:t xml:space="preserve">ИНН:2540018503 </w:t>
            </w:r>
            <w:r w:rsidRPr="00F84859">
              <w:rPr>
                <w:sz w:val="26"/>
                <w:szCs w:val="26"/>
              </w:rPr>
              <w:t>КПП: 254001001</w:t>
            </w:r>
          </w:p>
          <w:p w14:paraId="095C2699" w14:textId="77777777" w:rsidR="00237D27" w:rsidRPr="00F84859" w:rsidRDefault="00237D27" w:rsidP="00876D86">
            <w:pPr>
              <w:contextualSpacing/>
              <w:rPr>
                <w:noProof/>
                <w:sz w:val="26"/>
                <w:szCs w:val="26"/>
                <w:lang w:eastAsia="ru-RU"/>
              </w:rPr>
            </w:pPr>
            <w:r w:rsidRPr="00F84859">
              <w:rPr>
                <w:noProof/>
                <w:sz w:val="26"/>
                <w:szCs w:val="26"/>
              </w:rPr>
              <w:t>Банк организации: ДАЛЬНЕВОСТОЧНЫЙ БАНК ПАО СБЕРБАНК г. ХАБАРОВСК</w:t>
            </w:r>
          </w:p>
          <w:p w14:paraId="2F41665E" w14:textId="77777777" w:rsidR="00237D27" w:rsidRPr="00F84859" w:rsidRDefault="00237D27" w:rsidP="00876D86">
            <w:pPr>
              <w:contextualSpacing/>
              <w:jc w:val="both"/>
              <w:rPr>
                <w:noProof/>
                <w:sz w:val="26"/>
                <w:szCs w:val="26"/>
              </w:rPr>
            </w:pPr>
            <w:r w:rsidRPr="00F84859">
              <w:rPr>
                <w:noProof/>
                <w:sz w:val="26"/>
                <w:szCs w:val="26"/>
              </w:rPr>
              <w:t>р/сч: 40703810350260102172</w:t>
            </w:r>
          </w:p>
          <w:p w14:paraId="7B00F31F" w14:textId="77777777" w:rsidR="00237D27" w:rsidRPr="00F84859" w:rsidRDefault="00237D27" w:rsidP="00876D86">
            <w:pPr>
              <w:contextualSpacing/>
              <w:jc w:val="both"/>
              <w:rPr>
                <w:noProof/>
                <w:sz w:val="26"/>
                <w:szCs w:val="26"/>
              </w:rPr>
            </w:pPr>
            <w:r w:rsidRPr="00F84859">
              <w:rPr>
                <w:noProof/>
                <w:sz w:val="26"/>
                <w:szCs w:val="26"/>
              </w:rPr>
              <w:t>БИК: 040813608</w:t>
            </w:r>
          </w:p>
          <w:p w14:paraId="6E7BD755" w14:textId="77777777" w:rsidR="00237D27" w:rsidRDefault="00237D27" w:rsidP="00876D86">
            <w:pPr>
              <w:contextualSpacing/>
              <w:jc w:val="both"/>
              <w:rPr>
                <w:noProof/>
                <w:sz w:val="26"/>
                <w:szCs w:val="26"/>
              </w:rPr>
            </w:pPr>
            <w:r w:rsidRPr="00F84859">
              <w:rPr>
                <w:noProof/>
                <w:sz w:val="26"/>
                <w:szCs w:val="26"/>
              </w:rPr>
              <w:t>Кор.сч.30101810600000000608</w:t>
            </w:r>
          </w:p>
          <w:p w14:paraId="2000C773" w14:textId="77777777" w:rsidR="00237D27" w:rsidRDefault="00237D27" w:rsidP="00876D86">
            <w:pPr>
              <w:pStyle w:val="af"/>
              <w:tabs>
                <w:tab w:val="left" w:pos="2139"/>
              </w:tabs>
              <w:snapToGrid w:val="0"/>
              <w:spacing w:after="0"/>
              <w:contextualSpacing/>
              <w:jc w:val="both"/>
              <w:rPr>
                <w:sz w:val="26"/>
                <w:szCs w:val="26"/>
              </w:rPr>
            </w:pPr>
          </w:p>
          <w:p w14:paraId="58F04C16" w14:textId="77777777" w:rsidR="00237D27" w:rsidRDefault="00237D27" w:rsidP="00876D86">
            <w:pPr>
              <w:pStyle w:val="af"/>
              <w:tabs>
                <w:tab w:val="left" w:pos="2139"/>
              </w:tabs>
              <w:snapToGrid w:val="0"/>
              <w:spacing w:after="0"/>
              <w:contextualSpacing/>
              <w:jc w:val="both"/>
              <w:rPr>
                <w:sz w:val="26"/>
                <w:szCs w:val="26"/>
              </w:rPr>
            </w:pPr>
          </w:p>
          <w:p w14:paraId="15A3C282" w14:textId="77777777" w:rsidR="00237D27" w:rsidRPr="00F84859" w:rsidRDefault="00237D27" w:rsidP="00876D86">
            <w:pPr>
              <w:pStyle w:val="af"/>
              <w:tabs>
                <w:tab w:val="left" w:pos="2139"/>
              </w:tabs>
              <w:snapToGrid w:val="0"/>
              <w:spacing w:after="0"/>
              <w:contextualSpacing/>
              <w:jc w:val="both"/>
              <w:rPr>
                <w:sz w:val="26"/>
                <w:szCs w:val="26"/>
              </w:rPr>
            </w:pPr>
            <w:r>
              <w:rPr>
                <w:sz w:val="26"/>
                <w:szCs w:val="26"/>
              </w:rPr>
              <w:t>П</w:t>
            </w:r>
            <w:r w:rsidRPr="00F84859">
              <w:rPr>
                <w:sz w:val="26"/>
                <w:szCs w:val="26"/>
              </w:rPr>
              <w:t>редседател</w:t>
            </w:r>
            <w:r>
              <w:rPr>
                <w:sz w:val="26"/>
                <w:szCs w:val="26"/>
              </w:rPr>
              <w:t>ь</w:t>
            </w:r>
            <w:r w:rsidRPr="00F84859">
              <w:rPr>
                <w:sz w:val="26"/>
                <w:szCs w:val="26"/>
              </w:rPr>
              <w:t xml:space="preserve"> совета</w:t>
            </w:r>
          </w:p>
          <w:p w14:paraId="4669B8E3" w14:textId="77777777" w:rsidR="00237D27" w:rsidRDefault="00237D27" w:rsidP="00876D86">
            <w:pPr>
              <w:pStyle w:val="af"/>
              <w:tabs>
                <w:tab w:val="left" w:pos="2139"/>
              </w:tabs>
              <w:spacing w:after="0"/>
              <w:contextualSpacing/>
              <w:jc w:val="both"/>
              <w:rPr>
                <w:sz w:val="26"/>
                <w:szCs w:val="26"/>
              </w:rPr>
            </w:pPr>
            <w:r w:rsidRPr="00F84859">
              <w:rPr>
                <w:sz w:val="26"/>
                <w:szCs w:val="26"/>
              </w:rPr>
              <w:t>ПКО «ВДПО»</w:t>
            </w:r>
          </w:p>
          <w:p w14:paraId="60E6B720" w14:textId="77777777" w:rsidR="00237D27" w:rsidRDefault="00237D27" w:rsidP="00876D86">
            <w:pPr>
              <w:pStyle w:val="af"/>
              <w:tabs>
                <w:tab w:val="left" w:pos="2139"/>
              </w:tabs>
              <w:spacing w:after="0"/>
              <w:contextualSpacing/>
              <w:jc w:val="both"/>
              <w:rPr>
                <w:sz w:val="26"/>
                <w:szCs w:val="26"/>
              </w:rPr>
            </w:pPr>
          </w:p>
          <w:p w14:paraId="06C9D2EB" w14:textId="77777777" w:rsidR="00237D27" w:rsidRDefault="00237D27" w:rsidP="00876D86">
            <w:pPr>
              <w:pStyle w:val="af"/>
              <w:tabs>
                <w:tab w:val="left" w:pos="2139"/>
              </w:tabs>
              <w:spacing w:after="0"/>
              <w:contextualSpacing/>
              <w:jc w:val="both"/>
              <w:rPr>
                <w:sz w:val="26"/>
                <w:szCs w:val="26"/>
              </w:rPr>
            </w:pPr>
            <w:r>
              <w:rPr>
                <w:sz w:val="26"/>
                <w:szCs w:val="26"/>
              </w:rPr>
              <w:t>________</w:t>
            </w:r>
            <w:r w:rsidRPr="00F84859">
              <w:rPr>
                <w:sz w:val="26"/>
                <w:szCs w:val="26"/>
              </w:rPr>
              <w:t xml:space="preserve">____________ </w:t>
            </w:r>
            <w:r>
              <w:rPr>
                <w:sz w:val="26"/>
                <w:szCs w:val="26"/>
              </w:rPr>
              <w:t>/Флоря О.В./</w:t>
            </w:r>
            <w:r w:rsidRPr="00F84859">
              <w:rPr>
                <w:sz w:val="26"/>
                <w:szCs w:val="26"/>
              </w:rPr>
              <w:t xml:space="preserve">     </w:t>
            </w:r>
          </w:p>
          <w:p w14:paraId="07AD2D5C" w14:textId="77777777" w:rsidR="00237D27" w:rsidRPr="00F84859" w:rsidRDefault="00237D27" w:rsidP="00876D86">
            <w:pPr>
              <w:pStyle w:val="af"/>
              <w:tabs>
                <w:tab w:val="left" w:pos="2139"/>
              </w:tabs>
              <w:spacing w:after="0"/>
              <w:contextualSpacing/>
              <w:jc w:val="both"/>
              <w:rPr>
                <w:sz w:val="26"/>
                <w:szCs w:val="26"/>
              </w:rPr>
            </w:pPr>
            <w:r w:rsidRPr="00F84859">
              <w:rPr>
                <w:sz w:val="26"/>
                <w:szCs w:val="26"/>
              </w:rPr>
              <w:t xml:space="preserve">                                                                </w:t>
            </w:r>
          </w:p>
          <w:p w14:paraId="19B1C770" w14:textId="77777777" w:rsidR="00237D27" w:rsidRPr="00F84859" w:rsidRDefault="00237D27" w:rsidP="00876D86">
            <w:pPr>
              <w:pStyle w:val="af"/>
              <w:tabs>
                <w:tab w:val="left" w:pos="2139"/>
              </w:tabs>
              <w:spacing w:after="0"/>
              <w:contextualSpacing/>
              <w:jc w:val="both"/>
              <w:rPr>
                <w:sz w:val="26"/>
                <w:szCs w:val="26"/>
              </w:rPr>
            </w:pPr>
            <w:r w:rsidRPr="00F84859">
              <w:rPr>
                <w:sz w:val="26"/>
                <w:szCs w:val="26"/>
              </w:rPr>
              <w:t>М.П.</w:t>
            </w:r>
          </w:p>
        </w:tc>
        <w:tc>
          <w:tcPr>
            <w:tcW w:w="236" w:type="dxa"/>
          </w:tcPr>
          <w:p w14:paraId="543CE32F" w14:textId="77777777" w:rsidR="00237D27" w:rsidRPr="00F84859" w:rsidRDefault="00237D27" w:rsidP="00876D86">
            <w:pPr>
              <w:pStyle w:val="af"/>
              <w:tabs>
                <w:tab w:val="left" w:pos="2139"/>
              </w:tabs>
              <w:snapToGrid w:val="0"/>
              <w:spacing w:after="0"/>
              <w:contextualSpacing/>
              <w:jc w:val="both"/>
              <w:rPr>
                <w:sz w:val="26"/>
                <w:szCs w:val="26"/>
              </w:rPr>
            </w:pPr>
          </w:p>
        </w:tc>
        <w:tc>
          <w:tcPr>
            <w:tcW w:w="5008" w:type="dxa"/>
          </w:tcPr>
          <w:tbl>
            <w:tblPr>
              <w:tblW w:w="9639" w:type="dxa"/>
              <w:tblInd w:w="108" w:type="dxa"/>
              <w:tblLayout w:type="fixed"/>
              <w:tblLook w:val="04A0" w:firstRow="1" w:lastRow="0" w:firstColumn="1" w:lastColumn="0" w:noHBand="0" w:noVBand="1"/>
            </w:tblPr>
            <w:tblGrid>
              <w:gridCol w:w="434"/>
              <w:gridCol w:w="9205"/>
            </w:tblGrid>
            <w:tr w:rsidR="00154D1A" w14:paraId="6887CD93" w14:textId="77777777" w:rsidTr="008E57AF">
              <w:trPr>
                <w:trHeight w:val="3881"/>
              </w:trPr>
              <w:tc>
                <w:tcPr>
                  <w:tcW w:w="236" w:type="dxa"/>
                </w:tcPr>
                <w:p w14:paraId="11EE85B7" w14:textId="77777777" w:rsidR="00154D1A" w:rsidRDefault="00154D1A" w:rsidP="00154D1A">
                  <w:pPr>
                    <w:pStyle w:val="af"/>
                    <w:tabs>
                      <w:tab w:val="left" w:pos="2139"/>
                    </w:tabs>
                    <w:snapToGrid w:val="0"/>
                    <w:spacing w:after="0"/>
                    <w:contextualSpacing/>
                    <w:jc w:val="both"/>
                    <w:rPr>
                      <w:sz w:val="26"/>
                      <w:szCs w:val="26"/>
                    </w:rPr>
                  </w:pPr>
                </w:p>
              </w:tc>
              <w:tc>
                <w:tcPr>
                  <w:tcW w:w="5008" w:type="dxa"/>
                </w:tcPr>
                <w:p w14:paraId="37F590A2" w14:textId="588436B0" w:rsidR="00154D1A" w:rsidRDefault="00154D1A" w:rsidP="00154D1A">
                  <w:pPr>
                    <w:rPr>
                      <w:bCs/>
                      <w:sz w:val="26"/>
                      <w:szCs w:val="26"/>
                    </w:rPr>
                  </w:pPr>
                </w:p>
                <w:p w14:paraId="6332E770" w14:textId="24FD3E1F" w:rsidR="000309A1" w:rsidRDefault="000309A1" w:rsidP="00154D1A">
                  <w:pPr>
                    <w:rPr>
                      <w:bCs/>
                      <w:sz w:val="26"/>
                      <w:szCs w:val="26"/>
                    </w:rPr>
                  </w:pPr>
                </w:p>
                <w:p w14:paraId="2244F8F7" w14:textId="30A2B262" w:rsidR="000309A1" w:rsidRDefault="000309A1" w:rsidP="00154D1A">
                  <w:pPr>
                    <w:rPr>
                      <w:bCs/>
                      <w:sz w:val="26"/>
                      <w:szCs w:val="26"/>
                    </w:rPr>
                  </w:pPr>
                </w:p>
                <w:p w14:paraId="6CA23024" w14:textId="67F8D686" w:rsidR="000309A1" w:rsidRDefault="000309A1" w:rsidP="00154D1A">
                  <w:pPr>
                    <w:rPr>
                      <w:bCs/>
                      <w:sz w:val="26"/>
                      <w:szCs w:val="26"/>
                    </w:rPr>
                  </w:pPr>
                </w:p>
                <w:p w14:paraId="504AD295" w14:textId="13D6D43A" w:rsidR="000309A1" w:rsidRDefault="000309A1" w:rsidP="00154D1A">
                  <w:pPr>
                    <w:rPr>
                      <w:bCs/>
                      <w:sz w:val="26"/>
                      <w:szCs w:val="26"/>
                    </w:rPr>
                  </w:pPr>
                </w:p>
                <w:p w14:paraId="33987655" w14:textId="315DEA96" w:rsidR="000309A1" w:rsidRDefault="000309A1" w:rsidP="00154D1A">
                  <w:pPr>
                    <w:rPr>
                      <w:bCs/>
                      <w:sz w:val="26"/>
                      <w:szCs w:val="26"/>
                    </w:rPr>
                  </w:pPr>
                </w:p>
                <w:p w14:paraId="7AFD435F" w14:textId="63E885BF" w:rsidR="000309A1" w:rsidRDefault="000309A1" w:rsidP="00154D1A">
                  <w:pPr>
                    <w:rPr>
                      <w:bCs/>
                      <w:sz w:val="26"/>
                      <w:szCs w:val="26"/>
                    </w:rPr>
                  </w:pPr>
                </w:p>
                <w:p w14:paraId="6A5FD0BE" w14:textId="349E7CC8" w:rsidR="000309A1" w:rsidRDefault="000309A1" w:rsidP="00154D1A">
                  <w:pPr>
                    <w:rPr>
                      <w:bCs/>
                      <w:sz w:val="26"/>
                      <w:szCs w:val="26"/>
                    </w:rPr>
                  </w:pPr>
                </w:p>
                <w:p w14:paraId="3F25C924" w14:textId="60FC3B62" w:rsidR="000309A1" w:rsidRDefault="000309A1" w:rsidP="00154D1A">
                  <w:pPr>
                    <w:rPr>
                      <w:bCs/>
                      <w:sz w:val="26"/>
                      <w:szCs w:val="26"/>
                    </w:rPr>
                  </w:pPr>
                </w:p>
                <w:p w14:paraId="477F0D92" w14:textId="7BF3A13C" w:rsidR="000309A1" w:rsidRDefault="000309A1" w:rsidP="00154D1A">
                  <w:pPr>
                    <w:rPr>
                      <w:bCs/>
                      <w:sz w:val="26"/>
                      <w:szCs w:val="26"/>
                    </w:rPr>
                  </w:pPr>
                </w:p>
                <w:p w14:paraId="4C7D70CF" w14:textId="1DA7B8B2" w:rsidR="000309A1" w:rsidRDefault="000309A1" w:rsidP="00154D1A">
                  <w:pPr>
                    <w:rPr>
                      <w:bCs/>
                      <w:sz w:val="26"/>
                      <w:szCs w:val="26"/>
                    </w:rPr>
                  </w:pPr>
                </w:p>
                <w:p w14:paraId="466540D5" w14:textId="0C9E011F" w:rsidR="000309A1" w:rsidRDefault="000309A1" w:rsidP="00154D1A">
                  <w:pPr>
                    <w:rPr>
                      <w:bCs/>
                      <w:sz w:val="26"/>
                      <w:szCs w:val="26"/>
                    </w:rPr>
                  </w:pPr>
                </w:p>
                <w:p w14:paraId="249DC0C1" w14:textId="77777777" w:rsidR="000309A1" w:rsidRDefault="000309A1" w:rsidP="00154D1A">
                  <w:pPr>
                    <w:rPr>
                      <w:bCs/>
                      <w:sz w:val="26"/>
                      <w:szCs w:val="26"/>
                    </w:rPr>
                  </w:pPr>
                </w:p>
                <w:p w14:paraId="62BA679F" w14:textId="1542BF21" w:rsidR="00154D1A" w:rsidRDefault="00154D1A" w:rsidP="00154D1A">
                  <w:pPr>
                    <w:rPr>
                      <w:bCs/>
                      <w:sz w:val="26"/>
                      <w:szCs w:val="26"/>
                    </w:rPr>
                  </w:pPr>
                </w:p>
                <w:p w14:paraId="3CAB222A" w14:textId="49F80206" w:rsidR="00435EB8" w:rsidRDefault="00435EB8" w:rsidP="00154D1A">
                  <w:pPr>
                    <w:rPr>
                      <w:bCs/>
                      <w:sz w:val="26"/>
                      <w:szCs w:val="26"/>
                    </w:rPr>
                  </w:pPr>
                </w:p>
                <w:p w14:paraId="4A7288DB" w14:textId="77777777" w:rsidR="00435EB8" w:rsidRDefault="00435EB8" w:rsidP="00154D1A">
                  <w:pPr>
                    <w:rPr>
                      <w:bCs/>
                      <w:sz w:val="26"/>
                      <w:szCs w:val="26"/>
                    </w:rPr>
                  </w:pPr>
                </w:p>
                <w:p w14:paraId="6930A813" w14:textId="43A02DAC" w:rsidR="00154D1A" w:rsidRDefault="000309A1" w:rsidP="00154D1A">
                  <w:pPr>
                    <w:rPr>
                      <w:bCs/>
                      <w:sz w:val="26"/>
                      <w:szCs w:val="26"/>
                    </w:rPr>
                  </w:pPr>
                  <w:r>
                    <w:rPr>
                      <w:bCs/>
                      <w:sz w:val="26"/>
                      <w:szCs w:val="26"/>
                    </w:rPr>
                    <w:t>Заказчик:</w:t>
                  </w:r>
                </w:p>
                <w:p w14:paraId="0AACCE87" w14:textId="77777777" w:rsidR="00154D1A" w:rsidRDefault="00154D1A" w:rsidP="00154D1A">
                  <w:pPr>
                    <w:rPr>
                      <w:bCs/>
                      <w:sz w:val="26"/>
                      <w:szCs w:val="26"/>
                    </w:rPr>
                  </w:pPr>
                </w:p>
                <w:p w14:paraId="227BBA8E" w14:textId="123DF037" w:rsidR="00154D1A" w:rsidRDefault="00154D1A" w:rsidP="00154D1A">
                  <w:pPr>
                    <w:suppressAutoHyphens w:val="0"/>
                    <w:contextualSpacing/>
                    <w:rPr>
                      <w:color w:val="000000"/>
                      <w:sz w:val="26"/>
                      <w:szCs w:val="26"/>
                      <w:lang w:eastAsia="ru-RU"/>
                    </w:rPr>
                  </w:pPr>
                  <w:r>
                    <w:rPr>
                      <w:color w:val="000000"/>
                      <w:sz w:val="26"/>
                      <w:szCs w:val="26"/>
                      <w:lang w:eastAsia="ru-RU"/>
                    </w:rPr>
                    <w:t>_________________/</w:t>
                  </w:r>
                  <w:r w:rsidR="000309A1">
                    <w:rPr>
                      <w:bCs/>
                      <w:sz w:val="26"/>
                      <w:szCs w:val="26"/>
                    </w:rPr>
                    <w:t>__________</w:t>
                  </w:r>
                  <w:r>
                    <w:rPr>
                      <w:bCs/>
                      <w:sz w:val="26"/>
                      <w:szCs w:val="26"/>
                    </w:rPr>
                    <w:t>./</w:t>
                  </w:r>
                  <w:r>
                    <w:rPr>
                      <w:color w:val="000000"/>
                      <w:sz w:val="26"/>
                      <w:szCs w:val="26"/>
                      <w:lang w:eastAsia="ru-RU"/>
                    </w:rPr>
                    <w:t xml:space="preserve"> </w:t>
                  </w:r>
                </w:p>
                <w:p w14:paraId="7FB0A52F" w14:textId="77777777" w:rsidR="00154D1A" w:rsidRDefault="00154D1A" w:rsidP="00154D1A">
                  <w:pPr>
                    <w:suppressAutoHyphens w:val="0"/>
                    <w:contextualSpacing/>
                    <w:rPr>
                      <w:color w:val="000000"/>
                      <w:sz w:val="26"/>
                      <w:szCs w:val="26"/>
                      <w:lang w:eastAsia="ru-RU"/>
                    </w:rPr>
                  </w:pPr>
                </w:p>
                <w:p w14:paraId="36BE06D8" w14:textId="77777777" w:rsidR="00154D1A" w:rsidRDefault="00154D1A" w:rsidP="00154D1A">
                  <w:pPr>
                    <w:suppressAutoHyphens w:val="0"/>
                    <w:contextualSpacing/>
                    <w:rPr>
                      <w:b/>
                      <w:bCs/>
                      <w:sz w:val="26"/>
                      <w:szCs w:val="26"/>
                      <w:lang w:eastAsia="ru-RU"/>
                    </w:rPr>
                  </w:pPr>
                  <w:r>
                    <w:rPr>
                      <w:color w:val="000000"/>
                      <w:sz w:val="26"/>
                      <w:szCs w:val="26"/>
                      <w:lang w:eastAsia="ru-RU"/>
                    </w:rPr>
                    <w:t>М.П.</w:t>
                  </w:r>
                </w:p>
                <w:p w14:paraId="33194F3B" w14:textId="77777777" w:rsidR="00154D1A" w:rsidRDefault="00154D1A" w:rsidP="00154D1A">
                  <w:pPr>
                    <w:contextualSpacing/>
                    <w:jc w:val="both"/>
                    <w:rPr>
                      <w:sz w:val="26"/>
                      <w:szCs w:val="26"/>
                    </w:rPr>
                  </w:pPr>
                </w:p>
                <w:p w14:paraId="6D015E33" w14:textId="77777777" w:rsidR="00154D1A" w:rsidRDefault="00154D1A" w:rsidP="00154D1A">
                  <w:pPr>
                    <w:contextualSpacing/>
                    <w:jc w:val="both"/>
                    <w:rPr>
                      <w:sz w:val="26"/>
                      <w:szCs w:val="26"/>
                    </w:rPr>
                  </w:pPr>
                </w:p>
              </w:tc>
            </w:tr>
          </w:tbl>
          <w:p w14:paraId="34667DDF" w14:textId="77777777" w:rsidR="00153DF7" w:rsidRDefault="00153DF7" w:rsidP="00153DF7">
            <w:pPr>
              <w:rPr>
                <w:bCs/>
                <w:sz w:val="26"/>
                <w:szCs w:val="26"/>
              </w:rPr>
            </w:pPr>
          </w:p>
          <w:p w14:paraId="5AF7913A" w14:textId="77777777" w:rsidR="00153DF7" w:rsidRDefault="00153DF7" w:rsidP="00153DF7">
            <w:pPr>
              <w:rPr>
                <w:bCs/>
                <w:sz w:val="26"/>
                <w:szCs w:val="26"/>
              </w:rPr>
            </w:pPr>
          </w:p>
          <w:p w14:paraId="33A44367" w14:textId="102A46D5" w:rsidR="00153DF7" w:rsidRDefault="00153DF7" w:rsidP="00153DF7">
            <w:pPr>
              <w:rPr>
                <w:bCs/>
                <w:sz w:val="26"/>
                <w:szCs w:val="26"/>
              </w:rPr>
            </w:pPr>
          </w:p>
          <w:p w14:paraId="40EC0A4F" w14:textId="7BF642DF" w:rsidR="002E45E8" w:rsidRDefault="002E45E8" w:rsidP="00153DF7">
            <w:pPr>
              <w:rPr>
                <w:bCs/>
                <w:sz w:val="26"/>
                <w:szCs w:val="26"/>
              </w:rPr>
            </w:pPr>
          </w:p>
          <w:p w14:paraId="31706D3C" w14:textId="579E1ADE" w:rsidR="002E45E8" w:rsidRDefault="002E45E8" w:rsidP="00153DF7">
            <w:pPr>
              <w:rPr>
                <w:bCs/>
                <w:sz w:val="26"/>
                <w:szCs w:val="26"/>
              </w:rPr>
            </w:pPr>
          </w:p>
          <w:p w14:paraId="14CFE67B" w14:textId="2BB72DBA" w:rsidR="002E45E8" w:rsidRDefault="002E45E8" w:rsidP="00153DF7">
            <w:pPr>
              <w:rPr>
                <w:bCs/>
                <w:sz w:val="26"/>
                <w:szCs w:val="26"/>
              </w:rPr>
            </w:pPr>
          </w:p>
          <w:p w14:paraId="2D620DD7" w14:textId="77777777" w:rsidR="00435EB8" w:rsidRDefault="00435EB8" w:rsidP="00153DF7">
            <w:pPr>
              <w:rPr>
                <w:bCs/>
                <w:sz w:val="26"/>
                <w:szCs w:val="26"/>
              </w:rPr>
            </w:pPr>
          </w:p>
          <w:p w14:paraId="07587A3D" w14:textId="5F48C0B8" w:rsidR="002E45E8" w:rsidRDefault="002E45E8" w:rsidP="00153DF7">
            <w:pPr>
              <w:rPr>
                <w:bCs/>
                <w:sz w:val="26"/>
                <w:szCs w:val="26"/>
              </w:rPr>
            </w:pPr>
          </w:p>
          <w:p w14:paraId="05164EEE" w14:textId="4B15751B" w:rsidR="00321197" w:rsidRDefault="00321197" w:rsidP="00153DF7">
            <w:pPr>
              <w:rPr>
                <w:bCs/>
                <w:sz w:val="26"/>
                <w:szCs w:val="26"/>
              </w:rPr>
            </w:pPr>
          </w:p>
          <w:p w14:paraId="113A79C2" w14:textId="3780BBC0" w:rsidR="00321197" w:rsidRDefault="00321197" w:rsidP="00153DF7">
            <w:pPr>
              <w:rPr>
                <w:bCs/>
                <w:sz w:val="26"/>
                <w:szCs w:val="26"/>
              </w:rPr>
            </w:pPr>
          </w:p>
          <w:p w14:paraId="60AF90AF" w14:textId="5D95F677" w:rsidR="00321197" w:rsidRDefault="00321197" w:rsidP="00153DF7">
            <w:pPr>
              <w:rPr>
                <w:bCs/>
                <w:sz w:val="26"/>
                <w:szCs w:val="26"/>
              </w:rPr>
            </w:pPr>
          </w:p>
          <w:p w14:paraId="5D1D165C" w14:textId="29755091" w:rsidR="00321197" w:rsidRDefault="00321197" w:rsidP="00153DF7">
            <w:pPr>
              <w:rPr>
                <w:bCs/>
                <w:sz w:val="26"/>
                <w:szCs w:val="26"/>
              </w:rPr>
            </w:pPr>
          </w:p>
          <w:p w14:paraId="14A08F8A" w14:textId="77777777" w:rsidR="00321197" w:rsidRDefault="00321197" w:rsidP="00153DF7">
            <w:pPr>
              <w:rPr>
                <w:bCs/>
                <w:sz w:val="26"/>
                <w:szCs w:val="26"/>
              </w:rPr>
            </w:pPr>
          </w:p>
          <w:p w14:paraId="5940DB95" w14:textId="0BA0B781" w:rsidR="002E45E8" w:rsidRDefault="002E45E8" w:rsidP="00153DF7">
            <w:pPr>
              <w:rPr>
                <w:bCs/>
                <w:sz w:val="26"/>
                <w:szCs w:val="26"/>
              </w:rPr>
            </w:pPr>
          </w:p>
          <w:p w14:paraId="5E99535F" w14:textId="77777777" w:rsidR="00237D27" w:rsidRPr="00F84859" w:rsidRDefault="00237D27" w:rsidP="00876D86">
            <w:pPr>
              <w:contextualSpacing/>
              <w:jc w:val="both"/>
              <w:rPr>
                <w:noProof/>
                <w:sz w:val="26"/>
                <w:szCs w:val="26"/>
              </w:rPr>
            </w:pPr>
          </w:p>
        </w:tc>
      </w:tr>
    </w:tbl>
    <w:p w14:paraId="714CF268" w14:textId="77777777" w:rsidR="00321197" w:rsidRDefault="00321197" w:rsidP="00321197">
      <w:pPr>
        <w:pStyle w:val="ConsPlusTitle"/>
        <w:spacing w:line="276" w:lineRule="auto"/>
        <w:ind w:right="-1"/>
        <w:rPr>
          <w:rFonts w:ascii="Times New Roman" w:hAnsi="Times New Roman" w:cs="Times New Roman"/>
          <w:b w:val="0"/>
          <w:bCs w:val="0"/>
          <w:sz w:val="24"/>
          <w:szCs w:val="24"/>
        </w:rPr>
      </w:pPr>
    </w:p>
    <w:p w14:paraId="5B39E72F" w14:textId="77777777" w:rsidR="00321197" w:rsidRDefault="00321197" w:rsidP="00321197">
      <w:pPr>
        <w:pStyle w:val="ConsPlusTitle"/>
        <w:spacing w:line="276" w:lineRule="auto"/>
        <w:ind w:right="-1"/>
        <w:rPr>
          <w:rFonts w:ascii="Times New Roman" w:hAnsi="Times New Roman" w:cs="Times New Roman"/>
          <w:b w:val="0"/>
          <w:bCs w:val="0"/>
          <w:sz w:val="24"/>
          <w:szCs w:val="24"/>
        </w:rPr>
      </w:pPr>
    </w:p>
    <w:p w14:paraId="472C0968" w14:textId="281F7E38" w:rsidR="005B44DE" w:rsidRDefault="00321197" w:rsidP="00321197">
      <w:pPr>
        <w:pStyle w:val="ConsPlusTitle"/>
        <w:spacing w:line="276" w:lineRule="auto"/>
        <w:ind w:right="-1"/>
        <w:jc w:val="right"/>
        <w:rPr>
          <w:rFonts w:ascii="Times New Roman" w:hAnsi="Times New Roman" w:cs="Times New Roman"/>
          <w:b w:val="0"/>
          <w:bCs w:val="0"/>
          <w:sz w:val="24"/>
          <w:szCs w:val="24"/>
        </w:rPr>
      </w:pPr>
      <w:r>
        <w:rPr>
          <w:rFonts w:ascii="Times New Roman" w:hAnsi="Times New Roman" w:cs="Times New Roman"/>
          <w:b w:val="0"/>
          <w:bCs w:val="0"/>
          <w:sz w:val="24"/>
          <w:szCs w:val="24"/>
        </w:rPr>
        <w:lastRenderedPageBreak/>
        <w:t>Приложение к</w:t>
      </w:r>
      <w:r w:rsidR="002E45E8">
        <w:rPr>
          <w:rFonts w:ascii="Times New Roman" w:hAnsi="Times New Roman" w:cs="Times New Roman"/>
          <w:b w:val="0"/>
          <w:bCs w:val="0"/>
          <w:sz w:val="24"/>
          <w:szCs w:val="24"/>
        </w:rPr>
        <w:t xml:space="preserve"> договору №</w:t>
      </w:r>
      <w:r w:rsidR="00923E56">
        <w:rPr>
          <w:rFonts w:ascii="Times New Roman" w:hAnsi="Times New Roman" w:cs="Times New Roman"/>
          <w:b w:val="0"/>
          <w:bCs w:val="0"/>
          <w:sz w:val="24"/>
          <w:szCs w:val="24"/>
        </w:rPr>
        <w:t xml:space="preserve"> </w:t>
      </w:r>
      <w:r w:rsidR="005B44DE">
        <w:rPr>
          <w:rFonts w:ascii="Times New Roman" w:hAnsi="Times New Roman" w:cs="Times New Roman"/>
          <w:b w:val="0"/>
          <w:bCs w:val="0"/>
          <w:sz w:val="24"/>
          <w:szCs w:val="24"/>
        </w:rPr>
        <w:t xml:space="preserve"> </w:t>
      </w:r>
    </w:p>
    <w:p w14:paraId="79C4A5A9" w14:textId="4DE927B4" w:rsidR="005B44DE" w:rsidRDefault="005B44DE" w:rsidP="005B44DE">
      <w:pPr>
        <w:pStyle w:val="ConsPlusTitle"/>
        <w:spacing w:line="276" w:lineRule="auto"/>
        <w:ind w:right="-1"/>
        <w:jc w:val="right"/>
        <w:rPr>
          <w:rFonts w:ascii="Times New Roman" w:hAnsi="Times New Roman" w:cs="Times New Roman"/>
          <w:b w:val="0"/>
          <w:bCs w:val="0"/>
          <w:sz w:val="24"/>
          <w:szCs w:val="24"/>
        </w:rPr>
      </w:pPr>
      <w:r>
        <w:rPr>
          <w:rFonts w:ascii="Times New Roman" w:hAnsi="Times New Roman" w:cs="Times New Roman"/>
          <w:b w:val="0"/>
          <w:bCs w:val="0"/>
          <w:sz w:val="24"/>
          <w:szCs w:val="24"/>
        </w:rPr>
        <w:t xml:space="preserve">от </w:t>
      </w:r>
      <w:proofErr w:type="gramStart"/>
      <w:r>
        <w:rPr>
          <w:rFonts w:ascii="Times New Roman" w:hAnsi="Times New Roman" w:cs="Times New Roman"/>
          <w:b w:val="0"/>
          <w:bCs w:val="0"/>
          <w:sz w:val="24"/>
          <w:szCs w:val="24"/>
        </w:rPr>
        <w:t>«</w:t>
      </w:r>
      <w:r w:rsidR="000309A1">
        <w:rPr>
          <w:rFonts w:ascii="Times New Roman" w:hAnsi="Times New Roman" w:cs="Times New Roman"/>
          <w:b w:val="0"/>
          <w:bCs w:val="0"/>
          <w:sz w:val="24"/>
          <w:szCs w:val="24"/>
        </w:rPr>
        <w:t xml:space="preserve"> </w:t>
      </w:r>
      <w:r w:rsidR="00923E56">
        <w:rPr>
          <w:rFonts w:ascii="Times New Roman" w:hAnsi="Times New Roman" w:cs="Times New Roman"/>
          <w:b w:val="0"/>
          <w:bCs w:val="0"/>
          <w:sz w:val="24"/>
          <w:szCs w:val="24"/>
        </w:rPr>
        <w:t>_</w:t>
      </w:r>
      <w:proofErr w:type="gramEnd"/>
      <w:r w:rsidR="00923E56">
        <w:rPr>
          <w:rFonts w:ascii="Times New Roman" w:hAnsi="Times New Roman" w:cs="Times New Roman"/>
          <w:b w:val="0"/>
          <w:bCs w:val="0"/>
          <w:sz w:val="24"/>
          <w:szCs w:val="24"/>
        </w:rPr>
        <w:t>__</w:t>
      </w:r>
      <w:r>
        <w:rPr>
          <w:rFonts w:ascii="Times New Roman" w:hAnsi="Times New Roman" w:cs="Times New Roman"/>
          <w:b w:val="0"/>
          <w:bCs w:val="0"/>
          <w:sz w:val="24"/>
          <w:szCs w:val="24"/>
        </w:rPr>
        <w:t xml:space="preserve">» </w:t>
      </w:r>
      <w:r w:rsidR="00923E56">
        <w:rPr>
          <w:rFonts w:ascii="Times New Roman" w:hAnsi="Times New Roman" w:cs="Times New Roman"/>
          <w:b w:val="0"/>
          <w:bCs w:val="0"/>
          <w:sz w:val="24"/>
          <w:szCs w:val="24"/>
        </w:rPr>
        <w:t>________</w:t>
      </w:r>
      <w:r w:rsidR="0066582E">
        <w:rPr>
          <w:rFonts w:ascii="Times New Roman" w:hAnsi="Times New Roman" w:cs="Times New Roman"/>
          <w:b w:val="0"/>
          <w:bCs w:val="0"/>
          <w:sz w:val="24"/>
          <w:szCs w:val="24"/>
        </w:rPr>
        <w:t xml:space="preserve"> </w:t>
      </w:r>
      <w:r>
        <w:rPr>
          <w:rFonts w:ascii="Times New Roman" w:hAnsi="Times New Roman" w:cs="Times New Roman"/>
          <w:b w:val="0"/>
          <w:bCs w:val="0"/>
          <w:sz w:val="24"/>
          <w:szCs w:val="24"/>
        </w:rPr>
        <w:t>2026 г.</w:t>
      </w:r>
    </w:p>
    <w:p w14:paraId="2EA58105" w14:textId="34F334DB" w:rsidR="005B44DE" w:rsidRDefault="005B44DE" w:rsidP="005B44DE">
      <w:pPr>
        <w:pStyle w:val="ConsPlusTitle"/>
        <w:spacing w:line="276" w:lineRule="auto"/>
        <w:ind w:right="-1"/>
        <w:jc w:val="right"/>
        <w:rPr>
          <w:rFonts w:ascii="Times New Roman" w:hAnsi="Times New Roman" w:cs="Times New Roman"/>
          <w:b w:val="0"/>
          <w:bCs w:val="0"/>
          <w:sz w:val="24"/>
          <w:szCs w:val="24"/>
        </w:rPr>
      </w:pPr>
    </w:p>
    <w:p w14:paraId="713F80C9" w14:textId="71F8F389" w:rsidR="005B44DE" w:rsidRDefault="005B44DE" w:rsidP="005B44DE">
      <w:pPr>
        <w:pStyle w:val="ConsPlusTitle"/>
        <w:spacing w:line="276" w:lineRule="auto"/>
        <w:ind w:right="-1"/>
        <w:jc w:val="right"/>
        <w:rPr>
          <w:rFonts w:ascii="Times New Roman" w:hAnsi="Times New Roman" w:cs="Times New Roman"/>
          <w:b w:val="0"/>
          <w:bCs w:val="0"/>
          <w:sz w:val="24"/>
          <w:szCs w:val="24"/>
        </w:rPr>
      </w:pPr>
    </w:p>
    <w:p w14:paraId="76A3B784" w14:textId="6CAB634F" w:rsidR="005B44DE" w:rsidRDefault="005B44DE" w:rsidP="005B44DE">
      <w:pPr>
        <w:pStyle w:val="ConsPlusTitle"/>
        <w:spacing w:line="276" w:lineRule="auto"/>
        <w:ind w:right="-1"/>
        <w:jc w:val="right"/>
        <w:rPr>
          <w:rFonts w:ascii="Times New Roman" w:hAnsi="Times New Roman" w:cs="Times New Roman"/>
          <w:b w:val="0"/>
          <w:bCs w:val="0"/>
          <w:sz w:val="24"/>
          <w:szCs w:val="24"/>
        </w:rPr>
      </w:pPr>
    </w:p>
    <w:p w14:paraId="46D9A0CF" w14:textId="77777777" w:rsidR="000E4334" w:rsidRPr="00AF6D34" w:rsidRDefault="005B44DE" w:rsidP="000E4334">
      <w:pPr>
        <w:pStyle w:val="ConsPlusTitle"/>
        <w:spacing w:line="276" w:lineRule="auto"/>
        <w:ind w:right="-1"/>
        <w:jc w:val="center"/>
        <w:rPr>
          <w:rFonts w:ascii="Times New Roman" w:hAnsi="Times New Roman" w:cs="Times New Roman"/>
          <w:bCs w:val="0"/>
          <w:sz w:val="24"/>
          <w:szCs w:val="24"/>
        </w:rPr>
      </w:pPr>
      <w:r w:rsidRPr="00AF6D34">
        <w:rPr>
          <w:rFonts w:ascii="Times New Roman" w:hAnsi="Times New Roman" w:cs="Times New Roman"/>
          <w:bCs w:val="0"/>
          <w:sz w:val="24"/>
          <w:szCs w:val="24"/>
        </w:rPr>
        <w:t>Список лиц, направляемых заказчиком на обучение по дополнител</w:t>
      </w:r>
      <w:r w:rsidR="000E4334" w:rsidRPr="00AF6D34">
        <w:rPr>
          <w:rFonts w:ascii="Times New Roman" w:hAnsi="Times New Roman" w:cs="Times New Roman"/>
          <w:bCs w:val="0"/>
          <w:sz w:val="24"/>
          <w:szCs w:val="24"/>
        </w:rPr>
        <w:t xml:space="preserve">ьной </w:t>
      </w:r>
      <w:bookmarkStart w:id="1" w:name="_GoBack"/>
      <w:bookmarkEnd w:id="1"/>
    </w:p>
    <w:p w14:paraId="70DFA07B" w14:textId="688B661F" w:rsidR="000E4334" w:rsidRPr="00AF6D34" w:rsidRDefault="000E4334" w:rsidP="000E4334">
      <w:pPr>
        <w:pStyle w:val="ConsPlusTitle"/>
        <w:spacing w:line="276" w:lineRule="auto"/>
        <w:ind w:right="-1"/>
        <w:jc w:val="center"/>
        <w:rPr>
          <w:rFonts w:ascii="Times New Roman" w:hAnsi="Times New Roman" w:cs="Times New Roman"/>
          <w:bCs w:val="0"/>
          <w:sz w:val="24"/>
          <w:szCs w:val="24"/>
        </w:rPr>
      </w:pPr>
      <w:r w:rsidRPr="00AF6D34">
        <w:rPr>
          <w:rFonts w:ascii="Times New Roman" w:hAnsi="Times New Roman" w:cs="Times New Roman"/>
          <w:bCs w:val="0"/>
          <w:sz w:val="24"/>
          <w:szCs w:val="24"/>
        </w:rPr>
        <w:t>профессиональной программе</w:t>
      </w:r>
    </w:p>
    <w:p w14:paraId="76555FD4" w14:textId="4FA0CED3" w:rsidR="000E4334" w:rsidRDefault="00AF6D34" w:rsidP="000E4334">
      <w:pPr>
        <w:pStyle w:val="ConsPlusTitle"/>
        <w:spacing w:line="276" w:lineRule="auto"/>
        <w:ind w:right="-1"/>
        <w:jc w:val="center"/>
        <w:rPr>
          <w:rFonts w:ascii="Times New Roman" w:hAnsi="Times New Roman" w:cs="Times New Roman"/>
          <w:b w:val="0"/>
          <w:bCs w:val="0"/>
          <w:sz w:val="24"/>
          <w:szCs w:val="24"/>
          <w:u w:val="single"/>
        </w:rPr>
      </w:pPr>
      <w:r>
        <w:rPr>
          <w:rFonts w:ascii="Times New Roman" w:hAnsi="Times New Roman" w:cs="Times New Roman"/>
          <w:b w:val="0"/>
          <w:bCs w:val="0"/>
          <w:sz w:val="24"/>
          <w:szCs w:val="24"/>
          <w:u w:val="single"/>
        </w:rPr>
        <w:t>Профессиональная</w:t>
      </w:r>
      <w:r w:rsidR="005B44DE" w:rsidRPr="000E4334">
        <w:rPr>
          <w:rFonts w:ascii="Times New Roman" w:hAnsi="Times New Roman" w:cs="Times New Roman"/>
          <w:b w:val="0"/>
          <w:bCs w:val="0"/>
          <w:sz w:val="24"/>
          <w:szCs w:val="24"/>
          <w:u w:val="single"/>
        </w:rPr>
        <w:t xml:space="preserve"> перепо</w:t>
      </w:r>
      <w:r>
        <w:rPr>
          <w:rFonts w:ascii="Times New Roman" w:hAnsi="Times New Roman" w:cs="Times New Roman"/>
          <w:b w:val="0"/>
          <w:bCs w:val="0"/>
          <w:sz w:val="24"/>
          <w:szCs w:val="24"/>
          <w:u w:val="single"/>
        </w:rPr>
        <w:t>дготовка</w:t>
      </w:r>
      <w:r w:rsidR="005B44DE" w:rsidRPr="000E4334">
        <w:rPr>
          <w:rFonts w:ascii="Times New Roman" w:hAnsi="Times New Roman" w:cs="Times New Roman"/>
          <w:b w:val="0"/>
          <w:bCs w:val="0"/>
          <w:sz w:val="24"/>
          <w:szCs w:val="24"/>
          <w:u w:val="single"/>
        </w:rPr>
        <w:t xml:space="preserve"> в области пожарной безопасности</w:t>
      </w:r>
    </w:p>
    <w:p w14:paraId="1D13A4C3" w14:textId="77777777" w:rsidR="000E4334" w:rsidRPr="0069172C" w:rsidRDefault="000E4334" w:rsidP="000E4334">
      <w:pPr>
        <w:jc w:val="center"/>
        <w:rPr>
          <w:sz w:val="22"/>
          <w:szCs w:val="22"/>
        </w:rPr>
      </w:pPr>
      <w:r w:rsidRPr="0069172C">
        <w:rPr>
          <w:sz w:val="22"/>
          <w:szCs w:val="22"/>
        </w:rPr>
        <w:t>(наименование программы</w:t>
      </w:r>
      <w:r w:rsidRPr="0069172C">
        <w:rPr>
          <w:sz w:val="22"/>
          <w:szCs w:val="22"/>
          <w:lang w:val="en-US"/>
        </w:rPr>
        <w:t>/</w:t>
      </w:r>
      <w:r w:rsidRPr="0069172C">
        <w:rPr>
          <w:sz w:val="22"/>
          <w:szCs w:val="22"/>
        </w:rPr>
        <w:t>программ)</w:t>
      </w:r>
    </w:p>
    <w:p w14:paraId="3FC48020" w14:textId="77777777" w:rsidR="000E4334" w:rsidRDefault="000E4334" w:rsidP="000E4334">
      <w:pPr>
        <w:pStyle w:val="ConsPlusTitle"/>
        <w:spacing w:line="276" w:lineRule="auto"/>
        <w:ind w:right="-1"/>
        <w:jc w:val="center"/>
        <w:rPr>
          <w:rFonts w:ascii="Times New Roman" w:hAnsi="Times New Roman" w:cs="Times New Roman"/>
          <w:b w:val="0"/>
          <w:bCs w:val="0"/>
          <w:sz w:val="24"/>
          <w:szCs w:val="24"/>
          <w:u w:val="single"/>
        </w:rPr>
      </w:pPr>
    </w:p>
    <w:p w14:paraId="7CB17CAC" w14:textId="72D12093" w:rsidR="000E4334" w:rsidRDefault="000E4334" w:rsidP="000E4334">
      <w:pPr>
        <w:pStyle w:val="ConsPlusTitle"/>
        <w:spacing w:line="276" w:lineRule="auto"/>
        <w:ind w:right="-1"/>
        <w:jc w:val="center"/>
        <w:rPr>
          <w:rFonts w:ascii="Times New Roman" w:hAnsi="Times New Roman" w:cs="Times New Roman"/>
          <w:b w:val="0"/>
          <w:bCs w:val="0"/>
          <w:sz w:val="24"/>
          <w:szCs w:val="24"/>
          <w:u w:val="single"/>
        </w:rPr>
      </w:pPr>
    </w:p>
    <w:tbl>
      <w:tblPr>
        <w:tblStyle w:val="af9"/>
        <w:tblW w:w="0" w:type="auto"/>
        <w:tblLook w:val="04A0" w:firstRow="1" w:lastRow="0" w:firstColumn="1" w:lastColumn="0" w:noHBand="0" w:noVBand="1"/>
      </w:tblPr>
      <w:tblGrid>
        <w:gridCol w:w="846"/>
        <w:gridCol w:w="4249"/>
        <w:gridCol w:w="2267"/>
        <w:gridCol w:w="2266"/>
      </w:tblGrid>
      <w:tr w:rsidR="00AF6D34" w14:paraId="2830CF2F" w14:textId="6A96C82D" w:rsidTr="00AF6D34">
        <w:tc>
          <w:tcPr>
            <w:tcW w:w="846" w:type="dxa"/>
          </w:tcPr>
          <w:p w14:paraId="3775CC88" w14:textId="022193A1" w:rsidR="00AF6D34" w:rsidRPr="000E4334" w:rsidRDefault="00AF6D34" w:rsidP="000E4334">
            <w:pPr>
              <w:pStyle w:val="ConsPlusTitle"/>
              <w:spacing w:line="276" w:lineRule="auto"/>
              <w:ind w:right="-1"/>
              <w:jc w:val="center"/>
              <w:rPr>
                <w:rFonts w:ascii="Times New Roman" w:hAnsi="Times New Roman" w:cs="Times New Roman"/>
                <w:b w:val="0"/>
                <w:bCs w:val="0"/>
                <w:sz w:val="24"/>
                <w:szCs w:val="24"/>
                <w:u w:val="single"/>
                <w:lang w:val="en-US"/>
              </w:rPr>
            </w:pPr>
            <w:r>
              <w:rPr>
                <w:rFonts w:ascii="Times New Roman" w:hAnsi="Times New Roman" w:cs="Times New Roman"/>
                <w:b w:val="0"/>
                <w:bCs w:val="0"/>
                <w:sz w:val="24"/>
                <w:szCs w:val="24"/>
                <w:u w:val="single"/>
                <w:lang w:val="en-US"/>
              </w:rPr>
              <w:t>N/N</w:t>
            </w:r>
          </w:p>
        </w:tc>
        <w:tc>
          <w:tcPr>
            <w:tcW w:w="4249" w:type="dxa"/>
          </w:tcPr>
          <w:p w14:paraId="3D34554C" w14:textId="172B7B3C" w:rsidR="00AF6D34" w:rsidRPr="000E4334" w:rsidRDefault="00AF6D34" w:rsidP="000E4334">
            <w:pPr>
              <w:pStyle w:val="ConsPlusTitle"/>
              <w:spacing w:line="276" w:lineRule="auto"/>
              <w:ind w:right="-1"/>
              <w:jc w:val="center"/>
              <w:rPr>
                <w:rFonts w:ascii="Times New Roman" w:hAnsi="Times New Roman" w:cs="Times New Roman"/>
                <w:b w:val="0"/>
                <w:bCs w:val="0"/>
                <w:sz w:val="24"/>
                <w:szCs w:val="24"/>
                <w:u w:val="single"/>
              </w:rPr>
            </w:pPr>
            <w:r>
              <w:rPr>
                <w:rFonts w:ascii="Times New Roman" w:hAnsi="Times New Roman" w:cs="Times New Roman"/>
                <w:b w:val="0"/>
                <w:bCs w:val="0"/>
                <w:sz w:val="24"/>
                <w:szCs w:val="24"/>
                <w:u w:val="single"/>
              </w:rPr>
              <w:t>ФИО</w:t>
            </w:r>
          </w:p>
        </w:tc>
        <w:tc>
          <w:tcPr>
            <w:tcW w:w="2267" w:type="dxa"/>
          </w:tcPr>
          <w:p w14:paraId="1BB920EC" w14:textId="59F7B369"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r>
              <w:rPr>
                <w:rFonts w:ascii="Times New Roman" w:hAnsi="Times New Roman" w:cs="Times New Roman"/>
                <w:b w:val="0"/>
                <w:bCs w:val="0"/>
                <w:sz w:val="24"/>
                <w:szCs w:val="24"/>
                <w:u w:val="single"/>
              </w:rPr>
              <w:t>Должность</w:t>
            </w:r>
          </w:p>
        </w:tc>
        <w:tc>
          <w:tcPr>
            <w:tcW w:w="2266" w:type="dxa"/>
          </w:tcPr>
          <w:p w14:paraId="358A4DC0" w14:textId="07BF720D"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r>
              <w:rPr>
                <w:rFonts w:ascii="Times New Roman" w:hAnsi="Times New Roman" w:cs="Times New Roman"/>
                <w:b w:val="0"/>
                <w:bCs w:val="0"/>
                <w:sz w:val="24"/>
                <w:szCs w:val="24"/>
                <w:u w:val="single"/>
              </w:rPr>
              <w:t>Образование</w:t>
            </w:r>
          </w:p>
        </w:tc>
      </w:tr>
      <w:tr w:rsidR="00AF6D34" w14:paraId="34751941" w14:textId="15D58BB4" w:rsidTr="00AF6D34">
        <w:tc>
          <w:tcPr>
            <w:tcW w:w="846" w:type="dxa"/>
          </w:tcPr>
          <w:p w14:paraId="7389028E" w14:textId="381B13E8"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r>
              <w:rPr>
                <w:rFonts w:ascii="Times New Roman" w:hAnsi="Times New Roman" w:cs="Times New Roman"/>
                <w:b w:val="0"/>
                <w:bCs w:val="0"/>
                <w:sz w:val="24"/>
                <w:szCs w:val="24"/>
                <w:u w:val="single"/>
              </w:rPr>
              <w:t>1.</w:t>
            </w:r>
          </w:p>
        </w:tc>
        <w:tc>
          <w:tcPr>
            <w:tcW w:w="4249" w:type="dxa"/>
          </w:tcPr>
          <w:p w14:paraId="6A340289" w14:textId="17311A19" w:rsidR="00AF6D34" w:rsidRPr="0066582E" w:rsidRDefault="00AF6D34" w:rsidP="0066582E">
            <w:pPr>
              <w:pStyle w:val="ConsPlusTitle"/>
              <w:spacing w:line="276" w:lineRule="auto"/>
              <w:ind w:right="-1"/>
              <w:rPr>
                <w:rFonts w:ascii="Times New Roman" w:hAnsi="Times New Roman" w:cs="Times New Roman"/>
                <w:b w:val="0"/>
                <w:bCs w:val="0"/>
                <w:sz w:val="24"/>
                <w:szCs w:val="24"/>
              </w:rPr>
            </w:pPr>
          </w:p>
        </w:tc>
        <w:tc>
          <w:tcPr>
            <w:tcW w:w="2267" w:type="dxa"/>
          </w:tcPr>
          <w:p w14:paraId="685232D6"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c>
          <w:tcPr>
            <w:tcW w:w="2266" w:type="dxa"/>
          </w:tcPr>
          <w:p w14:paraId="3C5D40C6"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r>
      <w:tr w:rsidR="00AF6D34" w14:paraId="4983196C" w14:textId="608AB13D" w:rsidTr="00AF6D34">
        <w:tc>
          <w:tcPr>
            <w:tcW w:w="846" w:type="dxa"/>
          </w:tcPr>
          <w:p w14:paraId="0B56A078" w14:textId="72A0823D"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r>
              <w:rPr>
                <w:rFonts w:ascii="Times New Roman" w:hAnsi="Times New Roman" w:cs="Times New Roman"/>
                <w:b w:val="0"/>
                <w:bCs w:val="0"/>
                <w:sz w:val="24"/>
                <w:szCs w:val="24"/>
                <w:u w:val="single"/>
              </w:rPr>
              <w:t>2.</w:t>
            </w:r>
          </w:p>
        </w:tc>
        <w:tc>
          <w:tcPr>
            <w:tcW w:w="4249" w:type="dxa"/>
          </w:tcPr>
          <w:p w14:paraId="1556C482"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c>
          <w:tcPr>
            <w:tcW w:w="2267" w:type="dxa"/>
          </w:tcPr>
          <w:p w14:paraId="3CBD6972"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c>
          <w:tcPr>
            <w:tcW w:w="2266" w:type="dxa"/>
          </w:tcPr>
          <w:p w14:paraId="43BE4BAC"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r>
      <w:tr w:rsidR="00AF6D34" w14:paraId="6B780B4C" w14:textId="7669EF81" w:rsidTr="00AF6D34">
        <w:tc>
          <w:tcPr>
            <w:tcW w:w="846" w:type="dxa"/>
          </w:tcPr>
          <w:p w14:paraId="45732A5D" w14:textId="32A3F7EF"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r>
              <w:rPr>
                <w:rFonts w:ascii="Times New Roman" w:hAnsi="Times New Roman" w:cs="Times New Roman"/>
                <w:b w:val="0"/>
                <w:bCs w:val="0"/>
                <w:sz w:val="24"/>
                <w:szCs w:val="24"/>
                <w:u w:val="single"/>
              </w:rPr>
              <w:t>3.</w:t>
            </w:r>
          </w:p>
        </w:tc>
        <w:tc>
          <w:tcPr>
            <w:tcW w:w="4249" w:type="dxa"/>
          </w:tcPr>
          <w:p w14:paraId="6E2CFB5D"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c>
          <w:tcPr>
            <w:tcW w:w="2267" w:type="dxa"/>
          </w:tcPr>
          <w:p w14:paraId="4EB406DC"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c>
          <w:tcPr>
            <w:tcW w:w="2266" w:type="dxa"/>
          </w:tcPr>
          <w:p w14:paraId="591628E3"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r>
      <w:tr w:rsidR="00AF6D34" w14:paraId="43D80098" w14:textId="422B8493" w:rsidTr="00AF6D34">
        <w:tc>
          <w:tcPr>
            <w:tcW w:w="846" w:type="dxa"/>
          </w:tcPr>
          <w:p w14:paraId="77565998"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c>
          <w:tcPr>
            <w:tcW w:w="4249" w:type="dxa"/>
          </w:tcPr>
          <w:p w14:paraId="46B80724"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c>
          <w:tcPr>
            <w:tcW w:w="2267" w:type="dxa"/>
          </w:tcPr>
          <w:p w14:paraId="1CF6D1B6"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c>
          <w:tcPr>
            <w:tcW w:w="2266" w:type="dxa"/>
          </w:tcPr>
          <w:p w14:paraId="1A89DBC3"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r>
      <w:tr w:rsidR="00AF6D34" w14:paraId="3C62A5E9" w14:textId="35C091F2" w:rsidTr="00AF6D34">
        <w:tc>
          <w:tcPr>
            <w:tcW w:w="846" w:type="dxa"/>
          </w:tcPr>
          <w:p w14:paraId="509B9A04"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c>
          <w:tcPr>
            <w:tcW w:w="4249" w:type="dxa"/>
          </w:tcPr>
          <w:p w14:paraId="7C705A46"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c>
          <w:tcPr>
            <w:tcW w:w="2267" w:type="dxa"/>
          </w:tcPr>
          <w:p w14:paraId="7D4432ED"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c>
          <w:tcPr>
            <w:tcW w:w="2266" w:type="dxa"/>
          </w:tcPr>
          <w:p w14:paraId="37ABBD0B" w14:textId="77777777"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tc>
      </w:tr>
    </w:tbl>
    <w:p w14:paraId="5BDBA475" w14:textId="13B39528" w:rsidR="00AF6D34" w:rsidRDefault="00AF6D34" w:rsidP="000E4334">
      <w:pPr>
        <w:pStyle w:val="ConsPlusTitle"/>
        <w:spacing w:line="276" w:lineRule="auto"/>
        <w:ind w:right="-1"/>
        <w:jc w:val="center"/>
        <w:rPr>
          <w:rFonts w:ascii="Times New Roman" w:hAnsi="Times New Roman" w:cs="Times New Roman"/>
          <w:b w:val="0"/>
          <w:bCs w:val="0"/>
          <w:sz w:val="24"/>
          <w:szCs w:val="24"/>
          <w:u w:val="single"/>
        </w:rPr>
      </w:pPr>
    </w:p>
    <w:p w14:paraId="6BCDC9A7" w14:textId="77777777" w:rsidR="00AF6D34" w:rsidRPr="00AF6D34" w:rsidRDefault="00AF6D34" w:rsidP="00AF6D34"/>
    <w:p w14:paraId="24AF4936" w14:textId="77777777" w:rsidR="00AF6D34" w:rsidRPr="00AF6D34" w:rsidRDefault="00AF6D34" w:rsidP="00AF6D34"/>
    <w:p w14:paraId="373C83C2" w14:textId="77777777" w:rsidR="00AF6D34" w:rsidRPr="00AF6D34" w:rsidRDefault="00AF6D34" w:rsidP="00AF6D34"/>
    <w:p w14:paraId="7BAF3F6C" w14:textId="77777777" w:rsidR="00AF6D34" w:rsidRPr="00AF6D34" w:rsidRDefault="00AF6D34" w:rsidP="00AF6D34"/>
    <w:p w14:paraId="45B3C821" w14:textId="77777777" w:rsidR="00AF6D34" w:rsidRPr="00AF6D34" w:rsidRDefault="00AF6D34" w:rsidP="00AF6D34"/>
    <w:p w14:paraId="408A09B7" w14:textId="77777777" w:rsidR="00AF6D34" w:rsidRPr="00AF6D34" w:rsidRDefault="00AF6D34" w:rsidP="00AF6D34"/>
    <w:p w14:paraId="3F04FBE2" w14:textId="77777777" w:rsidR="00AF6D34" w:rsidRPr="00AF6D34" w:rsidRDefault="00AF6D34" w:rsidP="00AF6D34"/>
    <w:p w14:paraId="588591F8" w14:textId="77777777" w:rsidR="00AF6D34" w:rsidRPr="00AF6D34" w:rsidRDefault="00AF6D34" w:rsidP="00AF6D34"/>
    <w:p w14:paraId="386B47F3" w14:textId="77777777" w:rsidR="00AF6D34" w:rsidRPr="00AF6D34" w:rsidRDefault="00AF6D34" w:rsidP="00AF6D34"/>
    <w:p w14:paraId="6B6DCAB0" w14:textId="6DF6B337" w:rsidR="00AF6D34" w:rsidRDefault="00AF6D34" w:rsidP="00AF6D34"/>
    <w:tbl>
      <w:tblPr>
        <w:tblW w:w="0" w:type="auto"/>
        <w:tblLayout w:type="fixed"/>
        <w:tblLook w:val="0000" w:firstRow="0" w:lastRow="0" w:firstColumn="0" w:lastColumn="0" w:noHBand="0" w:noVBand="0"/>
      </w:tblPr>
      <w:tblGrid>
        <w:gridCol w:w="4928"/>
        <w:gridCol w:w="4926"/>
      </w:tblGrid>
      <w:tr w:rsidR="00AF6D34" w:rsidRPr="0069172C" w14:paraId="43BE5717" w14:textId="77777777" w:rsidTr="00FA78E0">
        <w:tc>
          <w:tcPr>
            <w:tcW w:w="4928" w:type="dxa"/>
            <w:shd w:val="clear" w:color="auto" w:fill="auto"/>
          </w:tcPr>
          <w:p w14:paraId="143D77C8" w14:textId="77777777" w:rsidR="00AF6D34" w:rsidRPr="0069172C" w:rsidRDefault="00AF6D34" w:rsidP="00FA78E0">
            <w:pPr>
              <w:rPr>
                <w:rFonts w:eastAsia="Times New Roman"/>
                <w:sz w:val="22"/>
                <w:szCs w:val="22"/>
              </w:rPr>
            </w:pPr>
            <w:r w:rsidRPr="0069172C">
              <w:rPr>
                <w:rFonts w:eastAsia="Times New Roman"/>
                <w:b/>
                <w:sz w:val="22"/>
                <w:szCs w:val="22"/>
              </w:rPr>
              <w:t>Исполнитель</w:t>
            </w:r>
          </w:p>
          <w:p w14:paraId="1528E124" w14:textId="77777777" w:rsidR="00AF6D34" w:rsidRPr="0069172C" w:rsidRDefault="00AF6D34" w:rsidP="00FA78E0">
            <w:pPr>
              <w:rPr>
                <w:rFonts w:eastAsia="Times New Roman"/>
                <w:sz w:val="22"/>
                <w:szCs w:val="22"/>
              </w:rPr>
            </w:pPr>
          </w:p>
          <w:p w14:paraId="3E6AD83A" w14:textId="77777777" w:rsidR="00435EB8" w:rsidRDefault="00AF6D34" w:rsidP="00FA78E0">
            <w:pPr>
              <w:rPr>
                <w:rFonts w:eastAsia="Times New Roman"/>
                <w:sz w:val="22"/>
                <w:szCs w:val="22"/>
              </w:rPr>
            </w:pPr>
            <w:r>
              <w:rPr>
                <w:rFonts w:eastAsia="Times New Roman"/>
                <w:sz w:val="22"/>
                <w:szCs w:val="22"/>
              </w:rPr>
              <w:t xml:space="preserve">Председатель совета </w:t>
            </w:r>
          </w:p>
          <w:p w14:paraId="3A0124AB" w14:textId="47AFCD7C" w:rsidR="00AF6D34" w:rsidRDefault="00AF6D34" w:rsidP="00FA78E0">
            <w:pPr>
              <w:rPr>
                <w:rFonts w:eastAsia="Times New Roman"/>
                <w:sz w:val="22"/>
                <w:szCs w:val="22"/>
              </w:rPr>
            </w:pPr>
            <w:r>
              <w:rPr>
                <w:rFonts w:eastAsia="Times New Roman"/>
                <w:sz w:val="22"/>
                <w:szCs w:val="22"/>
              </w:rPr>
              <w:t xml:space="preserve">ПКО «ВДПО»  </w:t>
            </w:r>
          </w:p>
          <w:p w14:paraId="0F3A8E4F" w14:textId="77777777" w:rsidR="00AF6D34" w:rsidRDefault="00AF6D34" w:rsidP="00FA78E0">
            <w:pPr>
              <w:rPr>
                <w:rFonts w:eastAsia="Times New Roman"/>
                <w:sz w:val="22"/>
                <w:szCs w:val="22"/>
              </w:rPr>
            </w:pPr>
          </w:p>
          <w:p w14:paraId="5C51DF5E" w14:textId="1DD0DF59" w:rsidR="00AF6D34" w:rsidRPr="0069172C" w:rsidRDefault="00AF6D34" w:rsidP="00FA78E0">
            <w:pPr>
              <w:rPr>
                <w:rFonts w:eastAsia="Times New Roman"/>
                <w:sz w:val="22"/>
                <w:szCs w:val="22"/>
              </w:rPr>
            </w:pPr>
            <w:r w:rsidRPr="0069172C">
              <w:rPr>
                <w:rFonts w:eastAsia="Times New Roman"/>
                <w:sz w:val="22"/>
                <w:szCs w:val="22"/>
              </w:rPr>
              <w:t>__________________/</w:t>
            </w:r>
            <w:r w:rsidRPr="002A7E76">
              <w:rPr>
                <w:rFonts w:eastAsia="Times New Roman"/>
                <w:sz w:val="26"/>
                <w:szCs w:val="26"/>
              </w:rPr>
              <w:t>Флоря</w:t>
            </w:r>
            <w:r w:rsidR="00435EB8">
              <w:rPr>
                <w:rFonts w:eastAsia="Times New Roman"/>
                <w:sz w:val="26"/>
                <w:szCs w:val="26"/>
              </w:rPr>
              <w:t xml:space="preserve"> О.В.</w:t>
            </w:r>
            <w:r w:rsidRPr="002A7E76">
              <w:rPr>
                <w:rFonts w:eastAsia="Times New Roman"/>
                <w:sz w:val="26"/>
                <w:szCs w:val="26"/>
              </w:rPr>
              <w:t>/</w:t>
            </w:r>
          </w:p>
          <w:p w14:paraId="4BF30951" w14:textId="77777777" w:rsidR="00AF6D34" w:rsidRPr="0069172C" w:rsidRDefault="00AF6D34" w:rsidP="00FA78E0">
            <w:pPr>
              <w:ind w:left="360"/>
              <w:rPr>
                <w:rFonts w:eastAsia="Times New Roman"/>
                <w:sz w:val="22"/>
                <w:szCs w:val="22"/>
              </w:rPr>
            </w:pPr>
            <w:r w:rsidRPr="0069172C">
              <w:rPr>
                <w:rFonts w:eastAsia="Times New Roman"/>
                <w:sz w:val="22"/>
                <w:szCs w:val="22"/>
              </w:rPr>
              <w:t>М.П.</w:t>
            </w:r>
          </w:p>
          <w:p w14:paraId="45B93F0B" w14:textId="77777777" w:rsidR="00AF6D34" w:rsidRPr="0069172C" w:rsidRDefault="00AF6D34" w:rsidP="00FA78E0">
            <w:pPr>
              <w:tabs>
                <w:tab w:val="left" w:pos="1903"/>
              </w:tabs>
              <w:rPr>
                <w:rFonts w:eastAsia="Times New Roman"/>
                <w:sz w:val="22"/>
                <w:szCs w:val="22"/>
              </w:rPr>
            </w:pPr>
          </w:p>
        </w:tc>
        <w:tc>
          <w:tcPr>
            <w:tcW w:w="4926" w:type="dxa"/>
            <w:shd w:val="clear" w:color="auto" w:fill="auto"/>
          </w:tcPr>
          <w:p w14:paraId="6EB461EF" w14:textId="70461B13" w:rsidR="00AF6D34" w:rsidRDefault="00AF6D34" w:rsidP="00FA78E0">
            <w:pPr>
              <w:rPr>
                <w:rFonts w:eastAsia="Times New Roman"/>
                <w:b/>
                <w:sz w:val="22"/>
                <w:szCs w:val="22"/>
              </w:rPr>
            </w:pPr>
            <w:r w:rsidRPr="0069172C">
              <w:rPr>
                <w:rFonts w:eastAsia="Times New Roman"/>
                <w:b/>
                <w:sz w:val="22"/>
                <w:szCs w:val="22"/>
              </w:rPr>
              <w:t>Заказчик</w:t>
            </w:r>
          </w:p>
          <w:p w14:paraId="4C898B55" w14:textId="20E193DA" w:rsidR="00AF6D34" w:rsidRDefault="00AF6D34" w:rsidP="00FA78E0">
            <w:pPr>
              <w:rPr>
                <w:rFonts w:eastAsia="Times New Roman"/>
                <w:b/>
                <w:sz w:val="22"/>
                <w:szCs w:val="22"/>
              </w:rPr>
            </w:pPr>
          </w:p>
          <w:p w14:paraId="67D9D7A0" w14:textId="2DC1FD24" w:rsidR="00435EB8" w:rsidRDefault="000309A1" w:rsidP="00435EB8">
            <w:pPr>
              <w:rPr>
                <w:bCs/>
                <w:sz w:val="26"/>
                <w:szCs w:val="26"/>
              </w:rPr>
            </w:pPr>
            <w:r>
              <w:rPr>
                <w:bCs/>
                <w:sz w:val="26"/>
                <w:szCs w:val="26"/>
              </w:rPr>
              <w:t>Заказчик</w:t>
            </w:r>
          </w:p>
          <w:p w14:paraId="2B31FAA8" w14:textId="77777777" w:rsidR="00435EB8" w:rsidRDefault="00435EB8" w:rsidP="00435EB8">
            <w:pPr>
              <w:rPr>
                <w:bCs/>
                <w:sz w:val="26"/>
                <w:szCs w:val="26"/>
              </w:rPr>
            </w:pPr>
          </w:p>
          <w:p w14:paraId="3769B73A" w14:textId="3E8B900C" w:rsidR="00435EB8" w:rsidRDefault="00435EB8" w:rsidP="00435EB8">
            <w:pPr>
              <w:suppressAutoHyphens w:val="0"/>
              <w:contextualSpacing/>
              <w:rPr>
                <w:color w:val="000000"/>
                <w:sz w:val="26"/>
                <w:szCs w:val="26"/>
                <w:lang w:eastAsia="ru-RU"/>
              </w:rPr>
            </w:pPr>
            <w:r>
              <w:rPr>
                <w:color w:val="000000"/>
                <w:sz w:val="26"/>
                <w:szCs w:val="26"/>
                <w:lang w:eastAsia="ru-RU"/>
              </w:rPr>
              <w:t>_________________/</w:t>
            </w:r>
            <w:r w:rsidR="000309A1">
              <w:rPr>
                <w:bCs/>
                <w:sz w:val="26"/>
                <w:szCs w:val="26"/>
              </w:rPr>
              <w:t>_____________/</w:t>
            </w:r>
            <w:r>
              <w:rPr>
                <w:color w:val="000000"/>
                <w:sz w:val="26"/>
                <w:szCs w:val="26"/>
                <w:lang w:eastAsia="ru-RU"/>
              </w:rPr>
              <w:t xml:space="preserve"> </w:t>
            </w:r>
          </w:p>
          <w:p w14:paraId="3CEDBE0E" w14:textId="1EDF0F8D" w:rsidR="00435EB8" w:rsidRDefault="00435EB8" w:rsidP="00435EB8">
            <w:pPr>
              <w:suppressAutoHyphens w:val="0"/>
              <w:contextualSpacing/>
              <w:rPr>
                <w:b/>
                <w:bCs/>
                <w:sz w:val="26"/>
                <w:szCs w:val="26"/>
                <w:lang w:eastAsia="ru-RU"/>
              </w:rPr>
            </w:pPr>
            <w:r>
              <w:rPr>
                <w:color w:val="000000"/>
                <w:sz w:val="26"/>
                <w:szCs w:val="26"/>
                <w:lang w:eastAsia="ru-RU"/>
              </w:rPr>
              <w:t>М.П.</w:t>
            </w:r>
          </w:p>
          <w:p w14:paraId="2ECB2E5C" w14:textId="5AACE7B4" w:rsidR="00AF6D34" w:rsidRPr="0069172C" w:rsidRDefault="00AF6D34" w:rsidP="00FA78E0">
            <w:pPr>
              <w:rPr>
                <w:sz w:val="22"/>
                <w:szCs w:val="22"/>
              </w:rPr>
            </w:pPr>
          </w:p>
        </w:tc>
      </w:tr>
    </w:tbl>
    <w:p w14:paraId="2C46427D" w14:textId="77777777" w:rsidR="000E4334" w:rsidRPr="00AF6D34" w:rsidRDefault="000E4334" w:rsidP="00AF6D34"/>
    <w:sectPr w:rsidR="000E4334" w:rsidRPr="00AF6D34" w:rsidSect="00321197">
      <w:footerReference w:type="default" r:id="rId8"/>
      <w:pgSz w:w="11906" w:h="16838"/>
      <w:pgMar w:top="568" w:right="1134" w:bottom="992" w:left="1134" w:header="567" w:footer="369"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CE0FD7" w14:textId="77777777" w:rsidR="00623C91" w:rsidRDefault="00623C91">
      <w:r>
        <w:separator/>
      </w:r>
    </w:p>
  </w:endnote>
  <w:endnote w:type="continuationSeparator" w:id="0">
    <w:p w14:paraId="15559EBE" w14:textId="77777777" w:rsidR="00623C91" w:rsidRDefault="00623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06EB9" w14:textId="17D3361D" w:rsidR="00890A55" w:rsidRDefault="00CF3C6C">
    <w:pPr>
      <w:pStyle w:val="af3"/>
      <w:jc w:val="right"/>
    </w:pPr>
    <w:r>
      <w:rPr>
        <w:noProof/>
      </w:rPr>
      <w:fldChar w:fldCharType="begin"/>
    </w:r>
    <w:r>
      <w:rPr>
        <w:noProof/>
      </w:rPr>
      <w:instrText xml:space="preserve"> PAGE </w:instrText>
    </w:r>
    <w:r>
      <w:rPr>
        <w:noProof/>
      </w:rPr>
      <w:fldChar w:fldCharType="separate"/>
    </w:r>
    <w:r w:rsidR="00321197">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3E50D" w14:textId="77777777" w:rsidR="00623C91" w:rsidRDefault="00623C91">
      <w:r>
        <w:separator/>
      </w:r>
    </w:p>
  </w:footnote>
  <w:footnote w:type="continuationSeparator" w:id="0">
    <w:p w14:paraId="4A332482" w14:textId="77777777" w:rsidR="00623C91" w:rsidRDefault="00623C9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rPr>
        <w:rFonts w:eastAsia="Times New Roman" w:cs="Calibri"/>
        <w:sz w:val="22"/>
        <w:szCs w:val="22"/>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42E17381"/>
    <w:multiLevelType w:val="hybridMultilevel"/>
    <w:tmpl w:val="6AE2FC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F96F06"/>
    <w:multiLevelType w:val="hybridMultilevel"/>
    <w:tmpl w:val="CFD4AF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mirrorMargin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C96"/>
    <w:rsid w:val="00017269"/>
    <w:rsid w:val="000309A1"/>
    <w:rsid w:val="00031BF6"/>
    <w:rsid w:val="00056956"/>
    <w:rsid w:val="00057462"/>
    <w:rsid w:val="00091B08"/>
    <w:rsid w:val="000A4330"/>
    <w:rsid w:val="000A740B"/>
    <w:rsid w:val="000E1F0F"/>
    <w:rsid w:val="000E4334"/>
    <w:rsid w:val="000F411C"/>
    <w:rsid w:val="00130B49"/>
    <w:rsid w:val="001362D1"/>
    <w:rsid w:val="00153D1A"/>
    <w:rsid w:val="00153DF7"/>
    <w:rsid w:val="00154D1A"/>
    <w:rsid w:val="00162D22"/>
    <w:rsid w:val="00165085"/>
    <w:rsid w:val="001714A7"/>
    <w:rsid w:val="0018695C"/>
    <w:rsid w:val="00192B2F"/>
    <w:rsid w:val="001A6921"/>
    <w:rsid w:val="001A753A"/>
    <w:rsid w:val="001C3E1B"/>
    <w:rsid w:val="001F5E40"/>
    <w:rsid w:val="001F720E"/>
    <w:rsid w:val="0020393C"/>
    <w:rsid w:val="00205AA0"/>
    <w:rsid w:val="0022346C"/>
    <w:rsid w:val="00237D27"/>
    <w:rsid w:val="00257C13"/>
    <w:rsid w:val="00277A78"/>
    <w:rsid w:val="00285EE2"/>
    <w:rsid w:val="00292FCD"/>
    <w:rsid w:val="00295BF9"/>
    <w:rsid w:val="002A7E76"/>
    <w:rsid w:val="002E45E8"/>
    <w:rsid w:val="002F4D9E"/>
    <w:rsid w:val="003109FD"/>
    <w:rsid w:val="00321197"/>
    <w:rsid w:val="00325568"/>
    <w:rsid w:val="00344A94"/>
    <w:rsid w:val="00352726"/>
    <w:rsid w:val="003563CB"/>
    <w:rsid w:val="00357E38"/>
    <w:rsid w:val="00363BE5"/>
    <w:rsid w:val="003920AC"/>
    <w:rsid w:val="003B6DA4"/>
    <w:rsid w:val="003D655C"/>
    <w:rsid w:val="003E6D21"/>
    <w:rsid w:val="00411BEC"/>
    <w:rsid w:val="00435EB8"/>
    <w:rsid w:val="004478BD"/>
    <w:rsid w:val="004618B1"/>
    <w:rsid w:val="00481340"/>
    <w:rsid w:val="004B3A78"/>
    <w:rsid w:val="004B44B2"/>
    <w:rsid w:val="004B6FA4"/>
    <w:rsid w:val="004C354C"/>
    <w:rsid w:val="004D10DB"/>
    <w:rsid w:val="004E46A2"/>
    <w:rsid w:val="004E4FB8"/>
    <w:rsid w:val="004E6C9F"/>
    <w:rsid w:val="004F559D"/>
    <w:rsid w:val="00505AA0"/>
    <w:rsid w:val="005125D1"/>
    <w:rsid w:val="005242A7"/>
    <w:rsid w:val="00546FF3"/>
    <w:rsid w:val="00560308"/>
    <w:rsid w:val="00560F55"/>
    <w:rsid w:val="005746E3"/>
    <w:rsid w:val="0058030C"/>
    <w:rsid w:val="00586F95"/>
    <w:rsid w:val="005B44DE"/>
    <w:rsid w:val="005D21BE"/>
    <w:rsid w:val="006209C5"/>
    <w:rsid w:val="00623C91"/>
    <w:rsid w:val="0063052A"/>
    <w:rsid w:val="0063345F"/>
    <w:rsid w:val="00661D4E"/>
    <w:rsid w:val="0066582E"/>
    <w:rsid w:val="006747FE"/>
    <w:rsid w:val="00677AF7"/>
    <w:rsid w:val="006804D5"/>
    <w:rsid w:val="0069172C"/>
    <w:rsid w:val="006A6167"/>
    <w:rsid w:val="006C1F0B"/>
    <w:rsid w:val="006C2B65"/>
    <w:rsid w:val="006D6588"/>
    <w:rsid w:val="006E2BF0"/>
    <w:rsid w:val="007146A4"/>
    <w:rsid w:val="00731C14"/>
    <w:rsid w:val="007426C8"/>
    <w:rsid w:val="00745915"/>
    <w:rsid w:val="00752E93"/>
    <w:rsid w:val="00754727"/>
    <w:rsid w:val="00754747"/>
    <w:rsid w:val="00754907"/>
    <w:rsid w:val="00761382"/>
    <w:rsid w:val="00784209"/>
    <w:rsid w:val="00794B3D"/>
    <w:rsid w:val="007B2090"/>
    <w:rsid w:val="007B5261"/>
    <w:rsid w:val="007B6BD2"/>
    <w:rsid w:val="007D0C57"/>
    <w:rsid w:val="007D5387"/>
    <w:rsid w:val="007E4C55"/>
    <w:rsid w:val="008128AD"/>
    <w:rsid w:val="00816CF5"/>
    <w:rsid w:val="008204C9"/>
    <w:rsid w:val="00832CF9"/>
    <w:rsid w:val="0088232A"/>
    <w:rsid w:val="00890A55"/>
    <w:rsid w:val="008946FE"/>
    <w:rsid w:val="008A4F2F"/>
    <w:rsid w:val="008C5151"/>
    <w:rsid w:val="008F04AC"/>
    <w:rsid w:val="0092265C"/>
    <w:rsid w:val="00923E56"/>
    <w:rsid w:val="00926B61"/>
    <w:rsid w:val="00930EB0"/>
    <w:rsid w:val="0096178E"/>
    <w:rsid w:val="00974062"/>
    <w:rsid w:val="00991712"/>
    <w:rsid w:val="009A3922"/>
    <w:rsid w:val="009A53CF"/>
    <w:rsid w:val="009A5839"/>
    <w:rsid w:val="009A631E"/>
    <w:rsid w:val="009D547A"/>
    <w:rsid w:val="009F628C"/>
    <w:rsid w:val="00A053FE"/>
    <w:rsid w:val="00A42C96"/>
    <w:rsid w:val="00A62790"/>
    <w:rsid w:val="00A644E2"/>
    <w:rsid w:val="00A759E7"/>
    <w:rsid w:val="00A87F6B"/>
    <w:rsid w:val="00A937C1"/>
    <w:rsid w:val="00AA09A7"/>
    <w:rsid w:val="00AF6D34"/>
    <w:rsid w:val="00B00061"/>
    <w:rsid w:val="00B062EC"/>
    <w:rsid w:val="00B13F5F"/>
    <w:rsid w:val="00B70DCA"/>
    <w:rsid w:val="00B8101C"/>
    <w:rsid w:val="00B974BD"/>
    <w:rsid w:val="00BD2674"/>
    <w:rsid w:val="00BE0CB0"/>
    <w:rsid w:val="00BE6A0A"/>
    <w:rsid w:val="00C007F4"/>
    <w:rsid w:val="00C02C8B"/>
    <w:rsid w:val="00C04D6F"/>
    <w:rsid w:val="00C05B93"/>
    <w:rsid w:val="00C074D5"/>
    <w:rsid w:val="00C3216B"/>
    <w:rsid w:val="00C34759"/>
    <w:rsid w:val="00C44D66"/>
    <w:rsid w:val="00C505A2"/>
    <w:rsid w:val="00C653C6"/>
    <w:rsid w:val="00C675CD"/>
    <w:rsid w:val="00C74F69"/>
    <w:rsid w:val="00C959E1"/>
    <w:rsid w:val="00CA1BAD"/>
    <w:rsid w:val="00CD3199"/>
    <w:rsid w:val="00CE0C21"/>
    <w:rsid w:val="00CE1A23"/>
    <w:rsid w:val="00CF3C6C"/>
    <w:rsid w:val="00D11F65"/>
    <w:rsid w:val="00D2481A"/>
    <w:rsid w:val="00D50C47"/>
    <w:rsid w:val="00D93EBE"/>
    <w:rsid w:val="00DB6E9A"/>
    <w:rsid w:val="00DD0DA9"/>
    <w:rsid w:val="00DD42B5"/>
    <w:rsid w:val="00DE391B"/>
    <w:rsid w:val="00E045EA"/>
    <w:rsid w:val="00E117D2"/>
    <w:rsid w:val="00E14231"/>
    <w:rsid w:val="00E2513F"/>
    <w:rsid w:val="00E566BA"/>
    <w:rsid w:val="00E75E74"/>
    <w:rsid w:val="00E85059"/>
    <w:rsid w:val="00E86E28"/>
    <w:rsid w:val="00E934E7"/>
    <w:rsid w:val="00E95D22"/>
    <w:rsid w:val="00E97A24"/>
    <w:rsid w:val="00EB03DE"/>
    <w:rsid w:val="00EB56A8"/>
    <w:rsid w:val="00ED1467"/>
    <w:rsid w:val="00ED4098"/>
    <w:rsid w:val="00EE4E2E"/>
    <w:rsid w:val="00F201D3"/>
    <w:rsid w:val="00F45457"/>
    <w:rsid w:val="00F8471B"/>
    <w:rsid w:val="00F93C1B"/>
    <w:rsid w:val="00FB3CAB"/>
    <w:rsid w:val="00FB7A19"/>
    <w:rsid w:val="00FC0E42"/>
    <w:rsid w:val="00FC1458"/>
    <w:rsid w:val="00FF2D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0187B8D"/>
  <w15:docId w15:val="{B3CA851F-B099-4172-BFA5-6B31D8AE1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04AC"/>
    <w:pPr>
      <w:widowControl w:val="0"/>
      <w:suppressAutoHyphens/>
      <w:autoSpaceDE w:val="0"/>
    </w:pPr>
    <w:rPr>
      <w:rFonts w:eastAsia="Calibri"/>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F04AC"/>
    <w:rPr>
      <w:rFonts w:eastAsia="Times New Roman" w:cs="Calibri"/>
      <w:sz w:val="22"/>
      <w:szCs w:val="22"/>
    </w:rPr>
  </w:style>
  <w:style w:type="character" w:customStyle="1" w:styleId="WW8Num2z0">
    <w:name w:val="WW8Num2z0"/>
    <w:rsid w:val="008F04AC"/>
    <w:rPr>
      <w:rFonts w:ascii="Symbol" w:hAnsi="Symbol" w:cs="Symbol" w:hint="default"/>
    </w:rPr>
  </w:style>
  <w:style w:type="character" w:customStyle="1" w:styleId="WW8Num2z1">
    <w:name w:val="WW8Num2z1"/>
    <w:rsid w:val="008F04AC"/>
    <w:rPr>
      <w:rFonts w:ascii="Courier New" w:hAnsi="Courier New" w:cs="Courier New" w:hint="default"/>
    </w:rPr>
  </w:style>
  <w:style w:type="character" w:customStyle="1" w:styleId="WW8Num2z2">
    <w:name w:val="WW8Num2z2"/>
    <w:rsid w:val="008F04AC"/>
    <w:rPr>
      <w:rFonts w:ascii="Wingdings" w:hAnsi="Wingdings" w:cs="Wingdings" w:hint="default"/>
    </w:rPr>
  </w:style>
  <w:style w:type="character" w:customStyle="1" w:styleId="WW8Num2z3">
    <w:name w:val="WW8Num2z3"/>
    <w:rsid w:val="008F04AC"/>
  </w:style>
  <w:style w:type="character" w:customStyle="1" w:styleId="WW8Num2z4">
    <w:name w:val="WW8Num2z4"/>
    <w:rsid w:val="008F04AC"/>
  </w:style>
  <w:style w:type="character" w:customStyle="1" w:styleId="WW8Num2z5">
    <w:name w:val="WW8Num2z5"/>
    <w:rsid w:val="008F04AC"/>
  </w:style>
  <w:style w:type="character" w:customStyle="1" w:styleId="WW8Num2z6">
    <w:name w:val="WW8Num2z6"/>
    <w:rsid w:val="008F04AC"/>
  </w:style>
  <w:style w:type="character" w:customStyle="1" w:styleId="WW8Num2z7">
    <w:name w:val="WW8Num2z7"/>
    <w:rsid w:val="008F04AC"/>
  </w:style>
  <w:style w:type="character" w:customStyle="1" w:styleId="WW8Num2z8">
    <w:name w:val="WW8Num2z8"/>
    <w:rsid w:val="008F04AC"/>
  </w:style>
  <w:style w:type="character" w:customStyle="1" w:styleId="WW8Num1z1">
    <w:name w:val="WW8Num1z1"/>
    <w:rsid w:val="008F04AC"/>
  </w:style>
  <w:style w:type="character" w:customStyle="1" w:styleId="WW8Num1z2">
    <w:name w:val="WW8Num1z2"/>
    <w:rsid w:val="008F04AC"/>
  </w:style>
  <w:style w:type="character" w:customStyle="1" w:styleId="WW8Num1z3">
    <w:name w:val="WW8Num1z3"/>
    <w:rsid w:val="008F04AC"/>
  </w:style>
  <w:style w:type="character" w:customStyle="1" w:styleId="WW8Num1z4">
    <w:name w:val="WW8Num1z4"/>
    <w:rsid w:val="008F04AC"/>
  </w:style>
  <w:style w:type="character" w:customStyle="1" w:styleId="WW8Num1z5">
    <w:name w:val="WW8Num1z5"/>
    <w:rsid w:val="008F04AC"/>
  </w:style>
  <w:style w:type="character" w:customStyle="1" w:styleId="WW8Num1z6">
    <w:name w:val="WW8Num1z6"/>
    <w:rsid w:val="008F04AC"/>
  </w:style>
  <w:style w:type="character" w:customStyle="1" w:styleId="WW8Num1z7">
    <w:name w:val="WW8Num1z7"/>
    <w:rsid w:val="008F04AC"/>
  </w:style>
  <w:style w:type="character" w:customStyle="1" w:styleId="WW8Num1z8">
    <w:name w:val="WW8Num1z8"/>
    <w:rsid w:val="008F04AC"/>
  </w:style>
  <w:style w:type="character" w:customStyle="1" w:styleId="WW8Num3z0">
    <w:name w:val="WW8Num3z0"/>
    <w:rsid w:val="008F04AC"/>
    <w:rPr>
      <w:rFonts w:cs="Times New Roman" w:hint="default"/>
    </w:rPr>
  </w:style>
  <w:style w:type="character" w:customStyle="1" w:styleId="WW8Num3z3">
    <w:name w:val="WW8Num3z3"/>
    <w:rsid w:val="008F04AC"/>
    <w:rPr>
      <w:rFonts w:ascii="Symbol" w:hAnsi="Symbol" w:cs="Symbol" w:hint="default"/>
    </w:rPr>
  </w:style>
  <w:style w:type="character" w:customStyle="1" w:styleId="1">
    <w:name w:val="Основной шрифт абзаца1"/>
    <w:rsid w:val="008F04AC"/>
  </w:style>
  <w:style w:type="character" w:customStyle="1" w:styleId="a3">
    <w:name w:val="Символ сноски"/>
    <w:rsid w:val="008F04AC"/>
    <w:rPr>
      <w:rFonts w:cs="Times New Roman"/>
      <w:vertAlign w:val="superscript"/>
    </w:rPr>
  </w:style>
  <w:style w:type="character" w:customStyle="1" w:styleId="a4">
    <w:name w:val="Текст сноски Знак"/>
    <w:rsid w:val="008F04AC"/>
    <w:rPr>
      <w:rFonts w:ascii="Times New Roman" w:hAnsi="Times New Roman" w:cs="Times New Roman"/>
      <w:sz w:val="20"/>
      <w:szCs w:val="20"/>
    </w:rPr>
  </w:style>
  <w:style w:type="character" w:styleId="a5">
    <w:name w:val="Hyperlink"/>
    <w:rsid w:val="008F04AC"/>
    <w:rPr>
      <w:rFonts w:cs="Times New Roman"/>
      <w:color w:val="0000FF"/>
      <w:u w:val="single"/>
    </w:rPr>
  </w:style>
  <w:style w:type="character" w:styleId="a6">
    <w:name w:val="FollowedHyperlink"/>
    <w:rsid w:val="008F04AC"/>
    <w:rPr>
      <w:rFonts w:cs="Times New Roman"/>
      <w:color w:val="800080"/>
      <w:u w:val="single"/>
    </w:rPr>
  </w:style>
  <w:style w:type="character" w:customStyle="1" w:styleId="a7">
    <w:name w:val="Схема документа Знак"/>
    <w:rsid w:val="008F04AC"/>
    <w:rPr>
      <w:rFonts w:ascii="Tahoma" w:hAnsi="Tahoma" w:cs="Tahoma"/>
      <w:sz w:val="16"/>
      <w:szCs w:val="16"/>
    </w:rPr>
  </w:style>
  <w:style w:type="character" w:customStyle="1" w:styleId="a8">
    <w:name w:val="Верхний колонтитул Знак"/>
    <w:rsid w:val="008F04AC"/>
    <w:rPr>
      <w:rFonts w:ascii="Times New Roman" w:hAnsi="Times New Roman" w:cs="Times New Roman"/>
      <w:sz w:val="20"/>
      <w:szCs w:val="20"/>
    </w:rPr>
  </w:style>
  <w:style w:type="character" w:customStyle="1" w:styleId="a9">
    <w:name w:val="Нижний колонтитул Знак"/>
    <w:rsid w:val="008F04AC"/>
    <w:rPr>
      <w:rFonts w:ascii="Times New Roman" w:hAnsi="Times New Roman" w:cs="Times New Roman"/>
      <w:sz w:val="20"/>
      <w:szCs w:val="20"/>
    </w:rPr>
  </w:style>
  <w:style w:type="character" w:customStyle="1" w:styleId="HTML">
    <w:name w:val="Стандартный HTML Знак"/>
    <w:rsid w:val="008F04AC"/>
    <w:rPr>
      <w:rFonts w:ascii="Courier New" w:hAnsi="Courier New" w:cs="Courier New"/>
      <w:sz w:val="20"/>
      <w:szCs w:val="20"/>
    </w:rPr>
  </w:style>
  <w:style w:type="character" w:customStyle="1" w:styleId="aa">
    <w:name w:val="Символы концевой сноски"/>
    <w:rsid w:val="008F04AC"/>
    <w:rPr>
      <w:vertAlign w:val="superscript"/>
    </w:rPr>
  </w:style>
  <w:style w:type="character" w:customStyle="1" w:styleId="ab">
    <w:name w:val="Текст выноски Знак"/>
    <w:rsid w:val="008F04AC"/>
    <w:rPr>
      <w:rFonts w:ascii="Tahoma" w:hAnsi="Tahoma" w:cs="Tahoma"/>
      <w:sz w:val="16"/>
      <w:szCs w:val="16"/>
    </w:rPr>
  </w:style>
  <w:style w:type="character" w:styleId="ac">
    <w:name w:val="Placeholder Text"/>
    <w:rsid w:val="008F04AC"/>
    <w:rPr>
      <w:color w:val="808080"/>
    </w:rPr>
  </w:style>
  <w:style w:type="character" w:styleId="ad">
    <w:name w:val="footnote reference"/>
    <w:rsid w:val="008F04AC"/>
    <w:rPr>
      <w:vertAlign w:val="superscript"/>
    </w:rPr>
  </w:style>
  <w:style w:type="character" w:styleId="ae">
    <w:name w:val="endnote reference"/>
    <w:rsid w:val="008F04AC"/>
    <w:rPr>
      <w:vertAlign w:val="superscript"/>
    </w:rPr>
  </w:style>
  <w:style w:type="paragraph" w:customStyle="1" w:styleId="10">
    <w:name w:val="Заголовок1"/>
    <w:basedOn w:val="a"/>
    <w:next w:val="af"/>
    <w:rsid w:val="008F04AC"/>
    <w:pPr>
      <w:keepNext/>
      <w:spacing w:before="240" w:after="120"/>
    </w:pPr>
    <w:rPr>
      <w:rFonts w:ascii="Arial" w:eastAsia="Microsoft YaHei" w:hAnsi="Arial" w:cs="Arial"/>
      <w:sz w:val="28"/>
      <w:szCs w:val="28"/>
    </w:rPr>
  </w:style>
  <w:style w:type="paragraph" w:styleId="af">
    <w:name w:val="Body Text"/>
    <w:basedOn w:val="a"/>
    <w:rsid w:val="008F04AC"/>
    <w:pPr>
      <w:spacing w:after="120"/>
    </w:pPr>
  </w:style>
  <w:style w:type="paragraph" w:styleId="af0">
    <w:name w:val="List"/>
    <w:basedOn w:val="af"/>
    <w:rsid w:val="008F04AC"/>
    <w:rPr>
      <w:rFonts w:cs="Arial"/>
    </w:rPr>
  </w:style>
  <w:style w:type="paragraph" w:customStyle="1" w:styleId="11">
    <w:name w:val="Название1"/>
    <w:basedOn w:val="a"/>
    <w:rsid w:val="008F04AC"/>
    <w:pPr>
      <w:suppressLineNumbers/>
      <w:spacing w:before="120" w:after="120"/>
    </w:pPr>
    <w:rPr>
      <w:rFonts w:cs="Arial"/>
      <w:i/>
      <w:iCs/>
      <w:sz w:val="24"/>
      <w:szCs w:val="24"/>
    </w:rPr>
  </w:style>
  <w:style w:type="paragraph" w:customStyle="1" w:styleId="12">
    <w:name w:val="Указатель1"/>
    <w:basedOn w:val="a"/>
    <w:rsid w:val="008F04AC"/>
    <w:pPr>
      <w:suppressLineNumbers/>
    </w:pPr>
    <w:rPr>
      <w:rFonts w:cs="Arial"/>
    </w:rPr>
  </w:style>
  <w:style w:type="paragraph" w:styleId="af1">
    <w:name w:val="footnote text"/>
    <w:basedOn w:val="a"/>
    <w:rsid w:val="008F04AC"/>
    <w:pPr>
      <w:widowControl/>
      <w:autoSpaceDE/>
    </w:pPr>
  </w:style>
  <w:style w:type="paragraph" w:customStyle="1" w:styleId="13">
    <w:name w:val="Абзац списка1"/>
    <w:basedOn w:val="a"/>
    <w:rsid w:val="008F04AC"/>
    <w:pPr>
      <w:ind w:left="720"/>
    </w:pPr>
  </w:style>
  <w:style w:type="paragraph" w:customStyle="1" w:styleId="ConsPlusTitle">
    <w:name w:val="ConsPlusTitle"/>
    <w:rsid w:val="008F04AC"/>
    <w:pPr>
      <w:widowControl w:val="0"/>
      <w:suppressAutoHyphens/>
      <w:autoSpaceDE w:val="0"/>
    </w:pPr>
    <w:rPr>
      <w:rFonts w:ascii="Arial" w:eastAsia="Calibri" w:hAnsi="Arial" w:cs="Arial"/>
      <w:b/>
      <w:bCs/>
      <w:lang w:eastAsia="ar-SA"/>
    </w:rPr>
  </w:style>
  <w:style w:type="paragraph" w:customStyle="1" w:styleId="21">
    <w:name w:val="Основной текст 21"/>
    <w:basedOn w:val="a"/>
    <w:rsid w:val="008F04AC"/>
    <w:pPr>
      <w:widowControl/>
      <w:autoSpaceDE/>
      <w:ind w:left="720"/>
    </w:pPr>
    <w:rPr>
      <w:sz w:val="24"/>
      <w:szCs w:val="24"/>
    </w:rPr>
  </w:style>
  <w:style w:type="paragraph" w:customStyle="1" w:styleId="ConsPlusNonformat">
    <w:name w:val="ConsPlusNonformat"/>
    <w:rsid w:val="008F04AC"/>
    <w:pPr>
      <w:widowControl w:val="0"/>
      <w:suppressAutoHyphens/>
      <w:autoSpaceDE w:val="0"/>
    </w:pPr>
    <w:rPr>
      <w:rFonts w:ascii="Courier New" w:eastAsia="Calibri" w:hAnsi="Courier New" w:cs="Courier New"/>
      <w:lang w:eastAsia="ar-SA"/>
    </w:rPr>
  </w:style>
  <w:style w:type="paragraph" w:customStyle="1" w:styleId="14">
    <w:name w:val="Схема документа1"/>
    <w:basedOn w:val="a"/>
    <w:rsid w:val="008F04AC"/>
    <w:rPr>
      <w:rFonts w:ascii="Tahoma" w:hAnsi="Tahoma" w:cs="Tahoma"/>
      <w:sz w:val="16"/>
      <w:szCs w:val="16"/>
    </w:rPr>
  </w:style>
  <w:style w:type="paragraph" w:styleId="af2">
    <w:name w:val="header"/>
    <w:basedOn w:val="a"/>
    <w:rsid w:val="008F04AC"/>
  </w:style>
  <w:style w:type="paragraph" w:styleId="af3">
    <w:name w:val="footer"/>
    <w:basedOn w:val="a"/>
    <w:rsid w:val="008F04AC"/>
  </w:style>
  <w:style w:type="paragraph" w:customStyle="1" w:styleId="2">
    <w:name w:val="Абзац списка2"/>
    <w:basedOn w:val="a"/>
    <w:rsid w:val="008F04AC"/>
    <w:pPr>
      <w:ind w:left="720"/>
    </w:pPr>
  </w:style>
  <w:style w:type="paragraph" w:styleId="HTML0">
    <w:name w:val="HTML Preformatted"/>
    <w:basedOn w:val="a"/>
    <w:rsid w:val="008F04AC"/>
    <w:rPr>
      <w:rFonts w:ascii="Courier New" w:hAnsi="Courier New" w:cs="Courier New"/>
    </w:rPr>
  </w:style>
  <w:style w:type="paragraph" w:styleId="af4">
    <w:name w:val="Balloon Text"/>
    <w:basedOn w:val="a"/>
    <w:rsid w:val="008F04AC"/>
    <w:rPr>
      <w:rFonts w:ascii="Tahoma" w:hAnsi="Tahoma" w:cs="Tahoma"/>
      <w:sz w:val="16"/>
      <w:szCs w:val="16"/>
    </w:rPr>
  </w:style>
  <w:style w:type="paragraph" w:styleId="af5">
    <w:name w:val="List Paragraph"/>
    <w:basedOn w:val="a"/>
    <w:qFormat/>
    <w:rsid w:val="008F04AC"/>
    <w:pPr>
      <w:ind w:left="720"/>
    </w:pPr>
  </w:style>
  <w:style w:type="paragraph" w:styleId="af6">
    <w:name w:val="Normal (Web)"/>
    <w:basedOn w:val="a"/>
    <w:rsid w:val="008F04AC"/>
    <w:pPr>
      <w:widowControl/>
      <w:autoSpaceDE/>
      <w:spacing w:before="280" w:after="280"/>
    </w:pPr>
    <w:rPr>
      <w:rFonts w:eastAsia="Times New Roman"/>
      <w:sz w:val="24"/>
      <w:szCs w:val="24"/>
    </w:rPr>
  </w:style>
  <w:style w:type="paragraph" w:customStyle="1" w:styleId="af7">
    <w:name w:val="Содержимое таблицы"/>
    <w:basedOn w:val="a"/>
    <w:rsid w:val="008F04AC"/>
    <w:pPr>
      <w:suppressLineNumbers/>
    </w:pPr>
  </w:style>
  <w:style w:type="paragraph" w:customStyle="1" w:styleId="af8">
    <w:name w:val="Заголовок таблицы"/>
    <w:basedOn w:val="af7"/>
    <w:rsid w:val="008F04AC"/>
    <w:pPr>
      <w:jc w:val="center"/>
    </w:pPr>
    <w:rPr>
      <w:b/>
      <w:bCs/>
    </w:rPr>
  </w:style>
  <w:style w:type="table" w:styleId="af9">
    <w:name w:val="Table Grid"/>
    <w:basedOn w:val="a1"/>
    <w:uiPriority w:val="59"/>
    <w:rsid w:val="003527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s-phone-number">
    <w:name w:val="js-phone-number"/>
    <w:basedOn w:val="a0"/>
    <w:rsid w:val="00E117D2"/>
  </w:style>
  <w:style w:type="character" w:styleId="afa">
    <w:name w:val="annotation reference"/>
    <w:basedOn w:val="a0"/>
    <w:uiPriority w:val="99"/>
    <w:semiHidden/>
    <w:unhideWhenUsed/>
    <w:rsid w:val="00B00061"/>
    <w:rPr>
      <w:sz w:val="16"/>
      <w:szCs w:val="16"/>
    </w:rPr>
  </w:style>
  <w:style w:type="paragraph" w:styleId="afb">
    <w:name w:val="annotation text"/>
    <w:basedOn w:val="a"/>
    <w:link w:val="afc"/>
    <w:uiPriority w:val="99"/>
    <w:semiHidden/>
    <w:unhideWhenUsed/>
    <w:rsid w:val="00B00061"/>
  </w:style>
  <w:style w:type="character" w:customStyle="1" w:styleId="afc">
    <w:name w:val="Текст примечания Знак"/>
    <w:basedOn w:val="a0"/>
    <w:link w:val="afb"/>
    <w:uiPriority w:val="99"/>
    <w:semiHidden/>
    <w:rsid w:val="00B00061"/>
    <w:rPr>
      <w:rFonts w:eastAsia="Calibri"/>
      <w:lang w:eastAsia="ar-SA"/>
    </w:rPr>
  </w:style>
  <w:style w:type="paragraph" w:styleId="afd">
    <w:name w:val="annotation subject"/>
    <w:basedOn w:val="afb"/>
    <w:next w:val="afb"/>
    <w:link w:val="afe"/>
    <w:uiPriority w:val="99"/>
    <w:semiHidden/>
    <w:unhideWhenUsed/>
    <w:rsid w:val="00B00061"/>
    <w:rPr>
      <w:b/>
      <w:bCs/>
    </w:rPr>
  </w:style>
  <w:style w:type="character" w:customStyle="1" w:styleId="afe">
    <w:name w:val="Тема примечания Знак"/>
    <w:basedOn w:val="afc"/>
    <w:link w:val="afd"/>
    <w:uiPriority w:val="99"/>
    <w:semiHidden/>
    <w:rsid w:val="00B00061"/>
    <w:rPr>
      <w:rFonts w:eastAsia="Calibri"/>
      <w:b/>
      <w:bCs/>
      <w:lang w:eastAsia="ar-SA"/>
    </w:rPr>
  </w:style>
  <w:style w:type="character" w:customStyle="1" w:styleId="UnresolvedMention">
    <w:name w:val="Unresolved Mention"/>
    <w:basedOn w:val="a0"/>
    <w:uiPriority w:val="99"/>
    <w:semiHidden/>
    <w:unhideWhenUsed/>
    <w:rsid w:val="004B44B2"/>
    <w:rPr>
      <w:color w:val="605E5C"/>
      <w:shd w:val="clear" w:color="auto" w:fill="E1DFDD"/>
    </w:rPr>
  </w:style>
  <w:style w:type="character" w:styleId="aff">
    <w:name w:val="Strong"/>
    <w:basedOn w:val="a0"/>
    <w:uiPriority w:val="22"/>
    <w:qFormat/>
    <w:rsid w:val="0088232A"/>
    <w:rPr>
      <w:b/>
      <w:bCs/>
    </w:rPr>
  </w:style>
  <w:style w:type="paragraph" w:customStyle="1" w:styleId="dt-p">
    <w:name w:val="dt-p"/>
    <w:basedOn w:val="a"/>
    <w:rsid w:val="00DE391B"/>
    <w:pPr>
      <w:widowControl/>
      <w:suppressAutoHyphens w:val="0"/>
      <w:autoSpaceDE/>
      <w:spacing w:before="100" w:beforeAutospacing="1" w:after="100" w:afterAutospacing="1"/>
    </w:pPr>
    <w:rPr>
      <w:rFonts w:eastAsia="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443633">
      <w:bodyDiv w:val="1"/>
      <w:marLeft w:val="0"/>
      <w:marRight w:val="0"/>
      <w:marTop w:val="0"/>
      <w:marBottom w:val="0"/>
      <w:divBdr>
        <w:top w:val="none" w:sz="0" w:space="0" w:color="auto"/>
        <w:left w:val="none" w:sz="0" w:space="0" w:color="auto"/>
        <w:bottom w:val="none" w:sz="0" w:space="0" w:color="auto"/>
        <w:right w:val="none" w:sz="0" w:space="0" w:color="auto"/>
      </w:divBdr>
    </w:div>
    <w:div w:id="1560091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get.adobe.com/ru/flashplay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irnovavv\Desktop\&#1053;&#1086;&#1074;&#1072;&#1103;%20&#1087;&#1072;&#1087;&#1082;&#1072;\&#1053;&#1086;&#1074;&#1072;&#1103;%20&#1087;&#1072;&#1087;&#1082;&#1072;\&#1044;&#1086;&#1075;&#1086;&#1074;&#1086;&#1088;%20&#1055;&#1050;_&#1102;&#1088;.&#1083;&#1080;&#1094;&#1086;_&#1090;&#1080;&#1087;&#1086;&#1074;&#1086;&#1081;%20201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Договор ПК_юр.лицо_типовой 2015.dotx</Template>
  <TotalTime>479</TotalTime>
  <Pages>9</Pages>
  <Words>3723</Words>
  <Characters>21226</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SPecialiST RePack</Company>
  <LinksUpToDate>false</LinksUpToDate>
  <CharactersWithSpaces>24900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smirnovavv</dc:creator>
  <cp:lastModifiedBy>Larisa</cp:lastModifiedBy>
  <cp:revision>13</cp:revision>
  <cp:lastPrinted>2026-07-30T04:43:00Z</cp:lastPrinted>
  <dcterms:created xsi:type="dcterms:W3CDTF">2026-02-02T04:52:00Z</dcterms:created>
  <dcterms:modified xsi:type="dcterms:W3CDTF">2026-09-29T05:11:00Z</dcterms:modified>
</cp:coreProperties>
</file>